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8C2E" w14:textId="77777777" w:rsidR="002B4E81" w:rsidRDefault="00161A65" w:rsidP="00E83B8B">
      <w:r w:rsidRPr="00161A65">
        <w:rPr>
          <w:rFonts w:ascii="Segoe UI Light" w:hAnsi="Segoe UI Light" w:cs="Segoe UI Light"/>
          <w:b/>
          <w:color w:val="808080"/>
          <w:sz w:val="40"/>
          <w:szCs w:val="40"/>
        </w:rPr>
        <w:t xml:space="preserve">Microsoft System Center </w:t>
      </w:r>
    </w:p>
    <w:p w14:paraId="7B8F7096" w14:textId="77777777" w:rsidR="002B4E81" w:rsidRDefault="002C542A" w:rsidP="002B4E81">
      <w:pPr>
        <w:pStyle w:val="DSTOC1-0"/>
      </w:pPr>
      <w:r>
        <w:t xml:space="preserve">Guide </w:t>
      </w:r>
      <w:r w:rsidR="00403F0E">
        <w:t>to</w:t>
      </w:r>
      <w:r>
        <w:t xml:space="preserve"> System Center Management Pack for </w:t>
      </w:r>
      <w:r w:rsidR="002B4E81">
        <w:t>Windows Server</w:t>
      </w:r>
      <w:r w:rsidR="00781B3E">
        <w:t xml:space="preserve"> 2016</w:t>
      </w:r>
      <w:r w:rsidR="002B4E81">
        <w:t xml:space="preserve"> Network Load Balancing </w:t>
      </w:r>
    </w:p>
    <w:p w14:paraId="48DF2D51" w14:textId="77777777" w:rsidR="00205747" w:rsidRPr="004142CB" w:rsidRDefault="00205747" w:rsidP="00205747">
      <w:r w:rsidRPr="004142CB">
        <w:t>Microsoft Corporation</w:t>
      </w:r>
    </w:p>
    <w:p w14:paraId="34DA5BF6" w14:textId="13D31441" w:rsidR="00205747" w:rsidRPr="004142CB" w:rsidRDefault="00205747" w:rsidP="00205747">
      <w:r w:rsidRPr="004142CB">
        <w:t xml:space="preserve">Published: </w:t>
      </w:r>
      <w:proofErr w:type="gramStart"/>
      <w:r w:rsidR="00DD606A">
        <w:t>November</w:t>
      </w:r>
      <w:r>
        <w:t>,</w:t>
      </w:r>
      <w:proofErr w:type="gramEnd"/>
      <w:r w:rsidRPr="004142CB">
        <w:t xml:space="preserve"> 201</w:t>
      </w:r>
      <w:r w:rsidR="00DD606A">
        <w:t>8</w:t>
      </w:r>
    </w:p>
    <w:p w14:paraId="3806B68C" w14:textId="7D444369" w:rsidR="00B2545E" w:rsidRPr="00F2381C" w:rsidRDefault="004E2DAD" w:rsidP="00B2545E">
      <w:r>
        <w:rPr>
          <w:iCs/>
        </w:rPr>
        <w:t xml:space="preserve">If you have an idea or suggestion about this management pack, the Operations Manager team encourages you to share it at the </w:t>
      </w:r>
      <w:hyperlink r:id="rId11" w:history="1">
        <w:r w:rsidRPr="00E20B26">
          <w:rPr>
            <w:rStyle w:val="Hyperlink"/>
            <w:iCs/>
            <w:sz w:val="22"/>
            <w:szCs w:val="22"/>
          </w:rPr>
          <w:t>SCOM Feedback site</w:t>
        </w:r>
      </w:hyperlink>
      <w:r w:rsidR="00205747">
        <w:t>.</w:t>
      </w:r>
    </w:p>
    <w:p w14:paraId="7495EBF4" w14:textId="77777777" w:rsidR="002C542A" w:rsidRDefault="002C542A" w:rsidP="002C542A"/>
    <w:p w14:paraId="3689DA57" w14:textId="77777777" w:rsidR="002B4E81" w:rsidRDefault="002B4E81" w:rsidP="002B4E81">
      <w:pPr>
        <w:pStyle w:val="DSTOC1-0"/>
        <w:sectPr w:rsidR="002B4E81" w:rsidSect="002B4E81">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14:paraId="618A0841" w14:textId="77777777" w:rsidR="002B4E81" w:rsidRDefault="002B4E81" w:rsidP="002B4E81">
      <w:pPr>
        <w:pStyle w:val="DSTOC1-0"/>
      </w:pPr>
      <w:r>
        <w:lastRenderedPageBreak/>
        <w:t>Copyright</w:t>
      </w:r>
    </w:p>
    <w:p w14:paraId="076B9EDA" w14:textId="77777777" w:rsidR="002C542A" w:rsidRDefault="002C542A" w:rsidP="002C542A">
      <w:r>
        <w:t>This document is provided "as-is". Information and views expressed in this document, including URL and other Internet Web site references, may change without notice.</w:t>
      </w:r>
    </w:p>
    <w:p w14:paraId="46B9C0A0" w14:textId="77777777" w:rsidR="002C542A" w:rsidRDefault="002C542A" w:rsidP="002C542A">
      <w:r>
        <w:t>Some examples depicted herein are provided for illustration only and are fictitious.  No real association or connection is intended or should be inferred.</w:t>
      </w:r>
    </w:p>
    <w:p w14:paraId="5F1F9323" w14:textId="77777777" w:rsidR="002C542A" w:rsidRDefault="002C542A" w:rsidP="002C542A">
      <w:r>
        <w:t>This document does not provide you with any legal rights to any intellectual property in any Microsoft product. You may copy and use this document for your internal, reference purposes. You may modify this document for your internal, reference purposes.</w:t>
      </w:r>
    </w:p>
    <w:p w14:paraId="595C9DD3" w14:textId="77777777" w:rsidR="002C542A" w:rsidRDefault="002949F7" w:rsidP="002C542A">
      <w:r>
        <w:t>© 2016</w:t>
      </w:r>
      <w:r w:rsidR="002C542A">
        <w:t xml:space="preserve"> Microsoft Corporation. All rights reserved.</w:t>
      </w:r>
    </w:p>
    <w:p w14:paraId="511F8802" w14:textId="77777777" w:rsidR="002B4E81" w:rsidRDefault="002C542A" w:rsidP="00AA7FF1">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w:t>
      </w:r>
      <w:r w:rsidR="00AA7FF1">
        <w:t>rty of their respective owners.</w:t>
      </w:r>
    </w:p>
    <w:p w14:paraId="1647525E" w14:textId="77777777" w:rsidR="00AA7FF1" w:rsidRDefault="00AA7FF1" w:rsidP="00AA7FF1"/>
    <w:p w14:paraId="492FA8AE" w14:textId="77777777" w:rsidR="00AA7FF1" w:rsidRDefault="00AA7FF1" w:rsidP="00AA7FF1">
      <w:pPr>
        <w:sectPr w:rsidR="00AA7FF1" w:rsidSect="002B4E81">
          <w:footerReference w:type="default" r:id="rId18"/>
          <w:pgSz w:w="12240" w:h="15840" w:code="1"/>
          <w:pgMar w:top="1440" w:right="1800" w:bottom="1440" w:left="1800" w:header="1440" w:footer="1440" w:gutter="0"/>
          <w:cols w:space="720"/>
          <w:docGrid w:linePitch="360"/>
        </w:sectPr>
      </w:pPr>
    </w:p>
    <w:p w14:paraId="4466EE75" w14:textId="77777777" w:rsidR="00785F0E" w:rsidRPr="00785F0E" w:rsidRDefault="00785F0E" w:rsidP="00785F0E">
      <w:pPr>
        <w:pStyle w:val="TOCHeading"/>
        <w:pBdr>
          <w:bottom w:val="single" w:sz="4" w:space="1" w:color="auto"/>
        </w:pBdr>
        <w:rPr>
          <w:rFonts w:ascii="Calibri" w:hAnsi="Calibri"/>
          <w:b/>
          <w:color w:val="000000"/>
          <w:sz w:val="40"/>
          <w:szCs w:val="40"/>
        </w:rPr>
      </w:pPr>
      <w:r w:rsidRPr="00785F0E">
        <w:rPr>
          <w:rFonts w:ascii="Calibri" w:hAnsi="Calibri"/>
          <w:b/>
          <w:color w:val="000000"/>
          <w:sz w:val="40"/>
          <w:szCs w:val="40"/>
        </w:rPr>
        <w:lastRenderedPageBreak/>
        <w:t>Contents</w:t>
      </w:r>
    </w:p>
    <w:p w14:paraId="0FC802BA" w14:textId="547EA8BB" w:rsidR="002341BF" w:rsidRDefault="00785F0E">
      <w:pPr>
        <w:pStyle w:val="TOC1"/>
        <w:tabs>
          <w:tab w:val="right" w:leader="dot" w:pos="8630"/>
        </w:tabs>
        <w:rPr>
          <w:rFonts w:eastAsiaTheme="minorEastAsia"/>
          <w:noProof/>
        </w:rPr>
      </w:pPr>
      <w:r>
        <w:fldChar w:fldCharType="begin"/>
      </w:r>
      <w:r>
        <w:instrText xml:space="preserve"> TOC \o "1-3" \h \z \u </w:instrText>
      </w:r>
      <w:r>
        <w:fldChar w:fldCharType="separate"/>
      </w:r>
      <w:hyperlink w:anchor="_Toc470541658" w:history="1">
        <w:r w:rsidR="002341BF" w:rsidRPr="00D90AC4">
          <w:rPr>
            <w:rStyle w:val="Hyperlink"/>
            <w:noProof/>
          </w:rPr>
          <w:t>Guide to System Center Management Pack for Windows Server 2016 Network Load Balancing</w:t>
        </w:r>
        <w:r w:rsidR="002341BF">
          <w:rPr>
            <w:noProof/>
            <w:webHidden/>
          </w:rPr>
          <w:tab/>
        </w:r>
        <w:r w:rsidR="002341BF">
          <w:rPr>
            <w:noProof/>
            <w:webHidden/>
          </w:rPr>
          <w:fldChar w:fldCharType="begin"/>
        </w:r>
        <w:r w:rsidR="002341BF">
          <w:rPr>
            <w:noProof/>
            <w:webHidden/>
          </w:rPr>
          <w:instrText xml:space="preserve"> PAGEREF _Toc470541658 \h </w:instrText>
        </w:r>
        <w:r w:rsidR="002341BF">
          <w:rPr>
            <w:noProof/>
            <w:webHidden/>
          </w:rPr>
        </w:r>
        <w:r w:rsidR="002341BF">
          <w:rPr>
            <w:noProof/>
            <w:webHidden/>
          </w:rPr>
          <w:fldChar w:fldCharType="separate"/>
        </w:r>
        <w:r w:rsidR="002341BF">
          <w:rPr>
            <w:noProof/>
            <w:webHidden/>
          </w:rPr>
          <w:t>4</w:t>
        </w:r>
        <w:r w:rsidR="002341BF">
          <w:rPr>
            <w:noProof/>
            <w:webHidden/>
          </w:rPr>
          <w:fldChar w:fldCharType="end"/>
        </w:r>
      </w:hyperlink>
    </w:p>
    <w:p w14:paraId="071D5824" w14:textId="2D0FBB72" w:rsidR="002341BF" w:rsidRDefault="002C10D6">
      <w:pPr>
        <w:pStyle w:val="TOC2"/>
        <w:tabs>
          <w:tab w:val="right" w:leader="dot" w:pos="8630"/>
        </w:tabs>
        <w:rPr>
          <w:rFonts w:eastAsiaTheme="minorEastAsia"/>
          <w:noProof/>
        </w:rPr>
      </w:pPr>
      <w:hyperlink w:anchor="_Toc470541659" w:history="1">
        <w:r w:rsidR="002341BF" w:rsidRPr="00D90AC4">
          <w:rPr>
            <w:rStyle w:val="Hyperlink"/>
            <w:noProof/>
          </w:rPr>
          <w:t>Document Version</w:t>
        </w:r>
        <w:r w:rsidR="002341BF">
          <w:rPr>
            <w:noProof/>
            <w:webHidden/>
          </w:rPr>
          <w:tab/>
        </w:r>
        <w:r w:rsidR="002341BF">
          <w:rPr>
            <w:noProof/>
            <w:webHidden/>
          </w:rPr>
          <w:fldChar w:fldCharType="begin"/>
        </w:r>
        <w:r w:rsidR="002341BF">
          <w:rPr>
            <w:noProof/>
            <w:webHidden/>
          </w:rPr>
          <w:instrText xml:space="preserve"> PAGEREF _Toc470541659 \h </w:instrText>
        </w:r>
        <w:r w:rsidR="002341BF">
          <w:rPr>
            <w:noProof/>
            <w:webHidden/>
          </w:rPr>
        </w:r>
        <w:r w:rsidR="002341BF">
          <w:rPr>
            <w:noProof/>
            <w:webHidden/>
          </w:rPr>
          <w:fldChar w:fldCharType="separate"/>
        </w:r>
        <w:r w:rsidR="002341BF">
          <w:rPr>
            <w:noProof/>
            <w:webHidden/>
          </w:rPr>
          <w:t>4</w:t>
        </w:r>
        <w:r w:rsidR="002341BF">
          <w:rPr>
            <w:noProof/>
            <w:webHidden/>
          </w:rPr>
          <w:fldChar w:fldCharType="end"/>
        </w:r>
      </w:hyperlink>
    </w:p>
    <w:p w14:paraId="0BCB03E5" w14:textId="21A148C1" w:rsidR="002341BF" w:rsidRDefault="002C10D6">
      <w:pPr>
        <w:pStyle w:val="TOC2"/>
        <w:tabs>
          <w:tab w:val="right" w:leader="dot" w:pos="8630"/>
        </w:tabs>
        <w:rPr>
          <w:rFonts w:eastAsiaTheme="minorEastAsia"/>
          <w:noProof/>
        </w:rPr>
      </w:pPr>
      <w:hyperlink w:anchor="_Toc470541660" w:history="1">
        <w:r w:rsidR="002341BF" w:rsidRPr="00D90AC4">
          <w:rPr>
            <w:rStyle w:val="Hyperlink"/>
            <w:noProof/>
          </w:rPr>
          <w:t>Revision History</w:t>
        </w:r>
        <w:r w:rsidR="002341BF">
          <w:rPr>
            <w:noProof/>
            <w:webHidden/>
          </w:rPr>
          <w:tab/>
        </w:r>
        <w:r w:rsidR="002341BF">
          <w:rPr>
            <w:noProof/>
            <w:webHidden/>
          </w:rPr>
          <w:fldChar w:fldCharType="begin"/>
        </w:r>
        <w:r w:rsidR="002341BF">
          <w:rPr>
            <w:noProof/>
            <w:webHidden/>
          </w:rPr>
          <w:instrText xml:space="preserve"> PAGEREF _Toc470541660 \h </w:instrText>
        </w:r>
        <w:r w:rsidR="002341BF">
          <w:rPr>
            <w:noProof/>
            <w:webHidden/>
          </w:rPr>
        </w:r>
        <w:r w:rsidR="002341BF">
          <w:rPr>
            <w:noProof/>
            <w:webHidden/>
          </w:rPr>
          <w:fldChar w:fldCharType="separate"/>
        </w:r>
        <w:r w:rsidR="002341BF">
          <w:rPr>
            <w:noProof/>
            <w:webHidden/>
          </w:rPr>
          <w:t>4</w:t>
        </w:r>
        <w:r w:rsidR="002341BF">
          <w:rPr>
            <w:noProof/>
            <w:webHidden/>
          </w:rPr>
          <w:fldChar w:fldCharType="end"/>
        </w:r>
      </w:hyperlink>
    </w:p>
    <w:p w14:paraId="06611F1E" w14:textId="1B64AF0B" w:rsidR="002341BF" w:rsidRDefault="002C10D6">
      <w:pPr>
        <w:pStyle w:val="TOC2"/>
        <w:tabs>
          <w:tab w:val="right" w:leader="dot" w:pos="8630"/>
        </w:tabs>
        <w:rPr>
          <w:noProof/>
        </w:rPr>
      </w:pPr>
      <w:hyperlink w:anchor="_Toc470541661" w:history="1">
        <w:r w:rsidR="002341BF" w:rsidRPr="00D90AC4">
          <w:rPr>
            <w:rStyle w:val="Hyperlink"/>
            <w:noProof/>
          </w:rPr>
          <w:t>Getting the Latest Management Pack and Documentation</w:t>
        </w:r>
        <w:r w:rsidR="002341BF">
          <w:rPr>
            <w:noProof/>
            <w:webHidden/>
          </w:rPr>
          <w:tab/>
        </w:r>
        <w:r w:rsidR="002341BF">
          <w:rPr>
            <w:noProof/>
            <w:webHidden/>
          </w:rPr>
          <w:fldChar w:fldCharType="begin"/>
        </w:r>
        <w:r w:rsidR="002341BF">
          <w:rPr>
            <w:noProof/>
            <w:webHidden/>
          </w:rPr>
          <w:instrText xml:space="preserve"> PAGEREF _Toc470541661 \h </w:instrText>
        </w:r>
        <w:r w:rsidR="002341BF">
          <w:rPr>
            <w:noProof/>
            <w:webHidden/>
          </w:rPr>
        </w:r>
        <w:r w:rsidR="002341BF">
          <w:rPr>
            <w:noProof/>
            <w:webHidden/>
          </w:rPr>
          <w:fldChar w:fldCharType="separate"/>
        </w:r>
        <w:r w:rsidR="002341BF">
          <w:rPr>
            <w:noProof/>
            <w:webHidden/>
          </w:rPr>
          <w:t>5</w:t>
        </w:r>
        <w:r w:rsidR="002341BF">
          <w:rPr>
            <w:noProof/>
            <w:webHidden/>
          </w:rPr>
          <w:fldChar w:fldCharType="end"/>
        </w:r>
      </w:hyperlink>
    </w:p>
    <w:p w14:paraId="009C0859" w14:textId="79AEA2D6" w:rsidR="00DD606A" w:rsidRPr="00DD606A" w:rsidRDefault="00DD606A" w:rsidP="00DD606A">
      <w:pPr>
        <w:pStyle w:val="TOC2"/>
        <w:tabs>
          <w:tab w:val="right" w:leader="dot" w:pos="8630"/>
        </w:tabs>
        <w:rPr>
          <w:rFonts w:eastAsiaTheme="minorEastAsia"/>
          <w:noProof/>
        </w:rPr>
      </w:pPr>
      <w:hyperlink w:anchor="_Toc470541662" w:history="1">
        <w:r w:rsidRPr="00D90AC4">
          <w:rPr>
            <w:rStyle w:val="Hyperlink"/>
            <w:noProof/>
          </w:rPr>
          <w:t>Changes in version 10.0.2.</w:t>
        </w:r>
        <w:r>
          <w:rPr>
            <w:rStyle w:val="Hyperlink"/>
            <w:noProof/>
          </w:rPr>
          <w:t>1</w:t>
        </w:r>
        <w:r>
          <w:rPr>
            <w:noProof/>
            <w:webHidden/>
          </w:rPr>
          <w:tab/>
        </w:r>
        <w:r>
          <w:rPr>
            <w:noProof/>
            <w:webHidden/>
          </w:rPr>
          <w:fldChar w:fldCharType="begin"/>
        </w:r>
        <w:r>
          <w:rPr>
            <w:noProof/>
            <w:webHidden/>
          </w:rPr>
          <w:instrText xml:space="preserve"> PAGEREF _Toc470541662 \h </w:instrText>
        </w:r>
        <w:r>
          <w:rPr>
            <w:noProof/>
            <w:webHidden/>
          </w:rPr>
        </w:r>
        <w:r>
          <w:rPr>
            <w:noProof/>
            <w:webHidden/>
          </w:rPr>
          <w:fldChar w:fldCharType="separate"/>
        </w:r>
        <w:r>
          <w:rPr>
            <w:noProof/>
            <w:webHidden/>
          </w:rPr>
          <w:t>5</w:t>
        </w:r>
        <w:r>
          <w:rPr>
            <w:noProof/>
            <w:webHidden/>
          </w:rPr>
          <w:fldChar w:fldCharType="end"/>
        </w:r>
      </w:hyperlink>
    </w:p>
    <w:p w14:paraId="56F37AD8" w14:textId="4E626581" w:rsidR="002341BF" w:rsidRDefault="002C10D6">
      <w:pPr>
        <w:pStyle w:val="TOC2"/>
        <w:tabs>
          <w:tab w:val="right" w:leader="dot" w:pos="8630"/>
        </w:tabs>
        <w:rPr>
          <w:rFonts w:eastAsiaTheme="minorEastAsia"/>
          <w:noProof/>
        </w:rPr>
      </w:pPr>
      <w:hyperlink w:anchor="_Toc470541662" w:history="1">
        <w:r w:rsidR="002341BF" w:rsidRPr="00D90AC4">
          <w:rPr>
            <w:rStyle w:val="Hyperlink"/>
            <w:noProof/>
          </w:rPr>
          <w:t>Changes in version 10.0.2.0</w:t>
        </w:r>
        <w:r w:rsidR="002341BF">
          <w:rPr>
            <w:noProof/>
            <w:webHidden/>
          </w:rPr>
          <w:tab/>
        </w:r>
        <w:r w:rsidR="002341BF">
          <w:rPr>
            <w:noProof/>
            <w:webHidden/>
          </w:rPr>
          <w:fldChar w:fldCharType="begin"/>
        </w:r>
        <w:r w:rsidR="002341BF">
          <w:rPr>
            <w:noProof/>
            <w:webHidden/>
          </w:rPr>
          <w:instrText xml:space="preserve"> PAGEREF _Toc470541662 \h </w:instrText>
        </w:r>
        <w:r w:rsidR="002341BF">
          <w:rPr>
            <w:noProof/>
            <w:webHidden/>
          </w:rPr>
        </w:r>
        <w:r w:rsidR="002341BF">
          <w:rPr>
            <w:noProof/>
            <w:webHidden/>
          </w:rPr>
          <w:fldChar w:fldCharType="separate"/>
        </w:r>
        <w:r w:rsidR="002341BF">
          <w:rPr>
            <w:noProof/>
            <w:webHidden/>
          </w:rPr>
          <w:t>5</w:t>
        </w:r>
        <w:r w:rsidR="002341BF">
          <w:rPr>
            <w:noProof/>
            <w:webHidden/>
          </w:rPr>
          <w:fldChar w:fldCharType="end"/>
        </w:r>
      </w:hyperlink>
    </w:p>
    <w:p w14:paraId="55BC8C1B" w14:textId="4F8E0068" w:rsidR="002341BF" w:rsidRDefault="002C10D6">
      <w:pPr>
        <w:pStyle w:val="TOC2"/>
        <w:tabs>
          <w:tab w:val="right" w:leader="dot" w:pos="8630"/>
        </w:tabs>
        <w:rPr>
          <w:rFonts w:eastAsiaTheme="minorEastAsia"/>
          <w:noProof/>
        </w:rPr>
      </w:pPr>
      <w:hyperlink w:anchor="_Toc470541663" w:history="1">
        <w:r w:rsidR="002341BF" w:rsidRPr="00D90AC4">
          <w:rPr>
            <w:rStyle w:val="Hyperlink"/>
            <w:noProof/>
          </w:rPr>
          <w:t>Changes in version 10.0.0.0</w:t>
        </w:r>
        <w:r w:rsidR="002341BF">
          <w:rPr>
            <w:noProof/>
            <w:webHidden/>
          </w:rPr>
          <w:tab/>
        </w:r>
        <w:r w:rsidR="002341BF">
          <w:rPr>
            <w:noProof/>
            <w:webHidden/>
          </w:rPr>
          <w:fldChar w:fldCharType="begin"/>
        </w:r>
        <w:r w:rsidR="002341BF">
          <w:rPr>
            <w:noProof/>
            <w:webHidden/>
          </w:rPr>
          <w:instrText xml:space="preserve"> PAGEREF _Toc470541663 \h </w:instrText>
        </w:r>
        <w:r w:rsidR="002341BF">
          <w:rPr>
            <w:noProof/>
            <w:webHidden/>
          </w:rPr>
        </w:r>
        <w:r w:rsidR="002341BF">
          <w:rPr>
            <w:noProof/>
            <w:webHidden/>
          </w:rPr>
          <w:fldChar w:fldCharType="separate"/>
        </w:r>
        <w:r w:rsidR="002341BF">
          <w:rPr>
            <w:noProof/>
            <w:webHidden/>
          </w:rPr>
          <w:t>5</w:t>
        </w:r>
        <w:r w:rsidR="002341BF">
          <w:rPr>
            <w:noProof/>
            <w:webHidden/>
          </w:rPr>
          <w:fldChar w:fldCharType="end"/>
        </w:r>
      </w:hyperlink>
    </w:p>
    <w:p w14:paraId="3D57C745" w14:textId="398EB74A" w:rsidR="002341BF" w:rsidRDefault="002C10D6">
      <w:pPr>
        <w:pStyle w:val="TOC2"/>
        <w:tabs>
          <w:tab w:val="right" w:leader="dot" w:pos="8630"/>
        </w:tabs>
        <w:rPr>
          <w:rFonts w:eastAsiaTheme="minorEastAsia"/>
          <w:noProof/>
        </w:rPr>
      </w:pPr>
      <w:hyperlink w:anchor="_Toc470541664" w:history="1">
        <w:r w:rsidR="002341BF" w:rsidRPr="00D90AC4">
          <w:rPr>
            <w:rStyle w:val="Hyperlink"/>
            <w:noProof/>
          </w:rPr>
          <w:t>Supported Configurations</w:t>
        </w:r>
        <w:r w:rsidR="002341BF">
          <w:rPr>
            <w:noProof/>
            <w:webHidden/>
          </w:rPr>
          <w:tab/>
        </w:r>
        <w:r w:rsidR="002341BF">
          <w:rPr>
            <w:noProof/>
            <w:webHidden/>
          </w:rPr>
          <w:fldChar w:fldCharType="begin"/>
        </w:r>
        <w:r w:rsidR="002341BF">
          <w:rPr>
            <w:noProof/>
            <w:webHidden/>
          </w:rPr>
          <w:instrText xml:space="preserve"> PAGEREF _Toc470541664 \h </w:instrText>
        </w:r>
        <w:r w:rsidR="002341BF">
          <w:rPr>
            <w:noProof/>
            <w:webHidden/>
          </w:rPr>
        </w:r>
        <w:r w:rsidR="002341BF">
          <w:rPr>
            <w:noProof/>
            <w:webHidden/>
          </w:rPr>
          <w:fldChar w:fldCharType="separate"/>
        </w:r>
        <w:r w:rsidR="002341BF">
          <w:rPr>
            <w:noProof/>
            <w:webHidden/>
          </w:rPr>
          <w:t>5</w:t>
        </w:r>
        <w:r w:rsidR="002341BF">
          <w:rPr>
            <w:noProof/>
            <w:webHidden/>
          </w:rPr>
          <w:fldChar w:fldCharType="end"/>
        </w:r>
      </w:hyperlink>
    </w:p>
    <w:p w14:paraId="6B846546" w14:textId="7A6966F0" w:rsidR="002341BF" w:rsidRDefault="002C10D6">
      <w:pPr>
        <w:pStyle w:val="TOC2"/>
        <w:tabs>
          <w:tab w:val="right" w:leader="dot" w:pos="8630"/>
        </w:tabs>
        <w:rPr>
          <w:rFonts w:eastAsiaTheme="minorEastAsia"/>
          <w:noProof/>
        </w:rPr>
      </w:pPr>
      <w:hyperlink w:anchor="_Toc470541665" w:history="1">
        <w:r w:rsidR="002341BF" w:rsidRPr="00D90AC4">
          <w:rPr>
            <w:rStyle w:val="Hyperlink"/>
            <w:noProof/>
          </w:rPr>
          <w:t>Getting Started</w:t>
        </w:r>
        <w:r w:rsidR="002341BF">
          <w:rPr>
            <w:noProof/>
            <w:webHidden/>
          </w:rPr>
          <w:tab/>
        </w:r>
        <w:r w:rsidR="002341BF">
          <w:rPr>
            <w:noProof/>
            <w:webHidden/>
          </w:rPr>
          <w:fldChar w:fldCharType="begin"/>
        </w:r>
        <w:r w:rsidR="002341BF">
          <w:rPr>
            <w:noProof/>
            <w:webHidden/>
          </w:rPr>
          <w:instrText xml:space="preserve"> PAGEREF _Toc470541665 \h </w:instrText>
        </w:r>
        <w:r w:rsidR="002341BF">
          <w:rPr>
            <w:noProof/>
            <w:webHidden/>
          </w:rPr>
        </w:r>
        <w:r w:rsidR="002341BF">
          <w:rPr>
            <w:noProof/>
            <w:webHidden/>
          </w:rPr>
          <w:fldChar w:fldCharType="separate"/>
        </w:r>
        <w:r w:rsidR="002341BF">
          <w:rPr>
            <w:noProof/>
            <w:webHidden/>
          </w:rPr>
          <w:t>5</w:t>
        </w:r>
        <w:r w:rsidR="002341BF">
          <w:rPr>
            <w:noProof/>
            <w:webHidden/>
          </w:rPr>
          <w:fldChar w:fldCharType="end"/>
        </w:r>
      </w:hyperlink>
    </w:p>
    <w:p w14:paraId="512E2C02" w14:textId="09F3A8CC" w:rsidR="002341BF" w:rsidRDefault="002C10D6">
      <w:pPr>
        <w:pStyle w:val="TOC3"/>
        <w:tabs>
          <w:tab w:val="right" w:leader="dot" w:pos="8630"/>
        </w:tabs>
        <w:rPr>
          <w:rFonts w:eastAsiaTheme="minorEastAsia"/>
          <w:noProof/>
        </w:rPr>
      </w:pPr>
      <w:hyperlink w:anchor="_Toc470541666" w:history="1">
        <w:r w:rsidR="002341BF" w:rsidRPr="00D90AC4">
          <w:rPr>
            <w:rStyle w:val="Hyperlink"/>
            <w:noProof/>
          </w:rPr>
          <w:t>Before You Import the Management Pack</w:t>
        </w:r>
        <w:r w:rsidR="002341BF">
          <w:rPr>
            <w:noProof/>
            <w:webHidden/>
          </w:rPr>
          <w:tab/>
        </w:r>
        <w:r w:rsidR="002341BF">
          <w:rPr>
            <w:noProof/>
            <w:webHidden/>
          </w:rPr>
          <w:fldChar w:fldCharType="begin"/>
        </w:r>
        <w:r w:rsidR="002341BF">
          <w:rPr>
            <w:noProof/>
            <w:webHidden/>
          </w:rPr>
          <w:instrText xml:space="preserve"> PAGEREF _Toc470541666 \h </w:instrText>
        </w:r>
        <w:r w:rsidR="002341BF">
          <w:rPr>
            <w:noProof/>
            <w:webHidden/>
          </w:rPr>
        </w:r>
        <w:r w:rsidR="002341BF">
          <w:rPr>
            <w:noProof/>
            <w:webHidden/>
          </w:rPr>
          <w:fldChar w:fldCharType="separate"/>
        </w:r>
        <w:r w:rsidR="002341BF">
          <w:rPr>
            <w:noProof/>
            <w:webHidden/>
          </w:rPr>
          <w:t>6</w:t>
        </w:r>
        <w:r w:rsidR="002341BF">
          <w:rPr>
            <w:noProof/>
            <w:webHidden/>
          </w:rPr>
          <w:fldChar w:fldCharType="end"/>
        </w:r>
      </w:hyperlink>
    </w:p>
    <w:p w14:paraId="735B330C" w14:textId="37A36B1D" w:rsidR="002341BF" w:rsidRDefault="002C10D6">
      <w:pPr>
        <w:pStyle w:val="TOC3"/>
        <w:tabs>
          <w:tab w:val="right" w:leader="dot" w:pos="8630"/>
        </w:tabs>
        <w:rPr>
          <w:rFonts w:eastAsiaTheme="minorEastAsia"/>
          <w:noProof/>
        </w:rPr>
      </w:pPr>
      <w:hyperlink w:anchor="_Toc470541667" w:history="1">
        <w:r w:rsidR="002341BF" w:rsidRPr="00D90AC4">
          <w:rPr>
            <w:rStyle w:val="Hyperlink"/>
            <w:noProof/>
          </w:rPr>
          <w:t>How to Import the Windows Server 2016 Network Load Balancing Management Pack</w:t>
        </w:r>
        <w:r w:rsidR="002341BF">
          <w:rPr>
            <w:noProof/>
            <w:webHidden/>
          </w:rPr>
          <w:tab/>
        </w:r>
        <w:r w:rsidR="002341BF">
          <w:rPr>
            <w:noProof/>
            <w:webHidden/>
          </w:rPr>
          <w:fldChar w:fldCharType="begin"/>
        </w:r>
        <w:r w:rsidR="002341BF">
          <w:rPr>
            <w:noProof/>
            <w:webHidden/>
          </w:rPr>
          <w:instrText xml:space="preserve"> PAGEREF _Toc470541667 \h </w:instrText>
        </w:r>
        <w:r w:rsidR="002341BF">
          <w:rPr>
            <w:noProof/>
            <w:webHidden/>
          </w:rPr>
        </w:r>
        <w:r w:rsidR="002341BF">
          <w:rPr>
            <w:noProof/>
            <w:webHidden/>
          </w:rPr>
          <w:fldChar w:fldCharType="separate"/>
        </w:r>
        <w:r w:rsidR="002341BF">
          <w:rPr>
            <w:noProof/>
            <w:webHidden/>
          </w:rPr>
          <w:t>6</w:t>
        </w:r>
        <w:r w:rsidR="002341BF">
          <w:rPr>
            <w:noProof/>
            <w:webHidden/>
          </w:rPr>
          <w:fldChar w:fldCharType="end"/>
        </w:r>
      </w:hyperlink>
    </w:p>
    <w:p w14:paraId="0CC249E6" w14:textId="5E9F8745" w:rsidR="002341BF" w:rsidRDefault="002C10D6">
      <w:pPr>
        <w:pStyle w:val="TOC3"/>
        <w:tabs>
          <w:tab w:val="right" w:leader="dot" w:pos="8630"/>
        </w:tabs>
        <w:rPr>
          <w:rFonts w:eastAsiaTheme="minorEastAsia"/>
          <w:noProof/>
        </w:rPr>
      </w:pPr>
      <w:hyperlink w:anchor="_Toc470541668" w:history="1">
        <w:r w:rsidR="002341BF" w:rsidRPr="00D90AC4">
          <w:rPr>
            <w:rStyle w:val="Hyperlink"/>
            <w:noProof/>
          </w:rPr>
          <w:t>Create a New Management Pack for Customizations</w:t>
        </w:r>
        <w:r w:rsidR="002341BF">
          <w:rPr>
            <w:noProof/>
            <w:webHidden/>
          </w:rPr>
          <w:tab/>
        </w:r>
        <w:r w:rsidR="002341BF">
          <w:rPr>
            <w:noProof/>
            <w:webHidden/>
          </w:rPr>
          <w:fldChar w:fldCharType="begin"/>
        </w:r>
        <w:r w:rsidR="002341BF">
          <w:rPr>
            <w:noProof/>
            <w:webHidden/>
          </w:rPr>
          <w:instrText xml:space="preserve"> PAGEREF _Toc470541668 \h </w:instrText>
        </w:r>
        <w:r w:rsidR="002341BF">
          <w:rPr>
            <w:noProof/>
            <w:webHidden/>
          </w:rPr>
        </w:r>
        <w:r w:rsidR="002341BF">
          <w:rPr>
            <w:noProof/>
            <w:webHidden/>
          </w:rPr>
          <w:fldChar w:fldCharType="separate"/>
        </w:r>
        <w:r w:rsidR="002341BF">
          <w:rPr>
            <w:noProof/>
            <w:webHidden/>
          </w:rPr>
          <w:t>7</w:t>
        </w:r>
        <w:r w:rsidR="002341BF">
          <w:rPr>
            <w:noProof/>
            <w:webHidden/>
          </w:rPr>
          <w:fldChar w:fldCharType="end"/>
        </w:r>
      </w:hyperlink>
    </w:p>
    <w:p w14:paraId="1499BDD2" w14:textId="268C2968" w:rsidR="002341BF" w:rsidRDefault="002C10D6">
      <w:pPr>
        <w:pStyle w:val="TOC2"/>
        <w:tabs>
          <w:tab w:val="right" w:leader="dot" w:pos="8630"/>
        </w:tabs>
        <w:rPr>
          <w:rFonts w:eastAsiaTheme="minorEastAsia"/>
          <w:noProof/>
        </w:rPr>
      </w:pPr>
      <w:hyperlink w:anchor="_Toc470541669" w:history="1">
        <w:r w:rsidR="002341BF" w:rsidRPr="00D90AC4">
          <w:rPr>
            <w:rStyle w:val="Hyperlink"/>
            <w:noProof/>
          </w:rPr>
          <w:t>Optional Configuration</w:t>
        </w:r>
        <w:r w:rsidR="002341BF">
          <w:rPr>
            <w:noProof/>
            <w:webHidden/>
          </w:rPr>
          <w:tab/>
        </w:r>
        <w:r w:rsidR="002341BF">
          <w:rPr>
            <w:noProof/>
            <w:webHidden/>
          </w:rPr>
          <w:fldChar w:fldCharType="begin"/>
        </w:r>
        <w:r w:rsidR="002341BF">
          <w:rPr>
            <w:noProof/>
            <w:webHidden/>
          </w:rPr>
          <w:instrText xml:space="preserve"> PAGEREF _Toc470541669 \h </w:instrText>
        </w:r>
        <w:r w:rsidR="002341BF">
          <w:rPr>
            <w:noProof/>
            <w:webHidden/>
          </w:rPr>
        </w:r>
        <w:r w:rsidR="002341BF">
          <w:rPr>
            <w:noProof/>
            <w:webHidden/>
          </w:rPr>
          <w:fldChar w:fldCharType="separate"/>
        </w:r>
        <w:r w:rsidR="002341BF">
          <w:rPr>
            <w:noProof/>
            <w:webHidden/>
          </w:rPr>
          <w:t>8</w:t>
        </w:r>
        <w:r w:rsidR="002341BF">
          <w:rPr>
            <w:noProof/>
            <w:webHidden/>
          </w:rPr>
          <w:fldChar w:fldCharType="end"/>
        </w:r>
      </w:hyperlink>
    </w:p>
    <w:p w14:paraId="6913DCC8" w14:textId="346E195E" w:rsidR="002341BF" w:rsidRDefault="002C10D6">
      <w:pPr>
        <w:pStyle w:val="TOC2"/>
        <w:tabs>
          <w:tab w:val="right" w:leader="dot" w:pos="8630"/>
        </w:tabs>
        <w:rPr>
          <w:rFonts w:eastAsiaTheme="minorEastAsia"/>
          <w:noProof/>
        </w:rPr>
      </w:pPr>
      <w:hyperlink w:anchor="_Toc470541670" w:history="1">
        <w:r w:rsidR="002341BF" w:rsidRPr="00D90AC4">
          <w:rPr>
            <w:rStyle w:val="Hyperlink"/>
            <w:noProof/>
          </w:rPr>
          <w:t>Security Considerations</w:t>
        </w:r>
        <w:r w:rsidR="002341BF">
          <w:rPr>
            <w:noProof/>
            <w:webHidden/>
          </w:rPr>
          <w:tab/>
        </w:r>
        <w:r w:rsidR="002341BF">
          <w:rPr>
            <w:noProof/>
            <w:webHidden/>
          </w:rPr>
          <w:fldChar w:fldCharType="begin"/>
        </w:r>
        <w:r w:rsidR="002341BF">
          <w:rPr>
            <w:noProof/>
            <w:webHidden/>
          </w:rPr>
          <w:instrText xml:space="preserve"> PAGEREF _Toc470541670 \h </w:instrText>
        </w:r>
        <w:r w:rsidR="002341BF">
          <w:rPr>
            <w:noProof/>
            <w:webHidden/>
          </w:rPr>
        </w:r>
        <w:r w:rsidR="002341BF">
          <w:rPr>
            <w:noProof/>
            <w:webHidden/>
          </w:rPr>
          <w:fldChar w:fldCharType="separate"/>
        </w:r>
        <w:r w:rsidR="002341BF">
          <w:rPr>
            <w:noProof/>
            <w:webHidden/>
          </w:rPr>
          <w:t>8</w:t>
        </w:r>
        <w:r w:rsidR="002341BF">
          <w:rPr>
            <w:noProof/>
            <w:webHidden/>
          </w:rPr>
          <w:fldChar w:fldCharType="end"/>
        </w:r>
      </w:hyperlink>
    </w:p>
    <w:p w14:paraId="3A09C70A" w14:textId="25F493CD" w:rsidR="002341BF" w:rsidRDefault="002C10D6">
      <w:pPr>
        <w:pStyle w:val="TOC3"/>
        <w:tabs>
          <w:tab w:val="right" w:leader="dot" w:pos="8630"/>
        </w:tabs>
        <w:rPr>
          <w:rFonts w:eastAsiaTheme="minorEastAsia"/>
          <w:noProof/>
        </w:rPr>
      </w:pPr>
      <w:hyperlink w:anchor="_Toc470541671" w:history="1">
        <w:r w:rsidR="002341BF" w:rsidRPr="00D90AC4">
          <w:rPr>
            <w:rStyle w:val="Hyperlink"/>
            <w:noProof/>
          </w:rPr>
          <w:t>Low-Privilege Environments</w:t>
        </w:r>
        <w:r w:rsidR="002341BF">
          <w:rPr>
            <w:noProof/>
            <w:webHidden/>
          </w:rPr>
          <w:tab/>
        </w:r>
        <w:r w:rsidR="002341BF">
          <w:rPr>
            <w:noProof/>
            <w:webHidden/>
          </w:rPr>
          <w:fldChar w:fldCharType="begin"/>
        </w:r>
        <w:r w:rsidR="002341BF">
          <w:rPr>
            <w:noProof/>
            <w:webHidden/>
          </w:rPr>
          <w:instrText xml:space="preserve"> PAGEREF _Toc470541671 \h </w:instrText>
        </w:r>
        <w:r w:rsidR="002341BF">
          <w:rPr>
            <w:noProof/>
            <w:webHidden/>
          </w:rPr>
        </w:r>
        <w:r w:rsidR="002341BF">
          <w:rPr>
            <w:noProof/>
            <w:webHidden/>
          </w:rPr>
          <w:fldChar w:fldCharType="separate"/>
        </w:r>
        <w:r w:rsidR="002341BF">
          <w:rPr>
            <w:noProof/>
            <w:webHidden/>
          </w:rPr>
          <w:t>9</w:t>
        </w:r>
        <w:r w:rsidR="002341BF">
          <w:rPr>
            <w:noProof/>
            <w:webHidden/>
          </w:rPr>
          <w:fldChar w:fldCharType="end"/>
        </w:r>
      </w:hyperlink>
    </w:p>
    <w:p w14:paraId="24259111" w14:textId="474D4CDB" w:rsidR="002341BF" w:rsidRDefault="002C10D6">
      <w:pPr>
        <w:pStyle w:val="TOC2"/>
        <w:tabs>
          <w:tab w:val="right" w:leader="dot" w:pos="8630"/>
        </w:tabs>
        <w:rPr>
          <w:rFonts w:eastAsiaTheme="minorEastAsia"/>
          <w:noProof/>
        </w:rPr>
      </w:pPr>
      <w:hyperlink w:anchor="_Toc470541672" w:history="1">
        <w:r w:rsidR="002341BF" w:rsidRPr="00D90AC4">
          <w:rPr>
            <w:rStyle w:val="Hyperlink"/>
            <w:noProof/>
          </w:rPr>
          <w:t>Discoveries</w:t>
        </w:r>
        <w:r w:rsidR="002341BF">
          <w:rPr>
            <w:noProof/>
            <w:webHidden/>
          </w:rPr>
          <w:tab/>
        </w:r>
        <w:r w:rsidR="002341BF">
          <w:rPr>
            <w:noProof/>
            <w:webHidden/>
          </w:rPr>
          <w:fldChar w:fldCharType="begin"/>
        </w:r>
        <w:r w:rsidR="002341BF">
          <w:rPr>
            <w:noProof/>
            <w:webHidden/>
          </w:rPr>
          <w:instrText xml:space="preserve"> PAGEREF _Toc470541672 \h </w:instrText>
        </w:r>
        <w:r w:rsidR="002341BF">
          <w:rPr>
            <w:noProof/>
            <w:webHidden/>
          </w:rPr>
        </w:r>
        <w:r w:rsidR="002341BF">
          <w:rPr>
            <w:noProof/>
            <w:webHidden/>
          </w:rPr>
          <w:fldChar w:fldCharType="separate"/>
        </w:r>
        <w:r w:rsidR="002341BF">
          <w:rPr>
            <w:noProof/>
            <w:webHidden/>
          </w:rPr>
          <w:t>9</w:t>
        </w:r>
        <w:r w:rsidR="002341BF">
          <w:rPr>
            <w:noProof/>
            <w:webHidden/>
          </w:rPr>
          <w:fldChar w:fldCharType="end"/>
        </w:r>
      </w:hyperlink>
    </w:p>
    <w:p w14:paraId="503B0920" w14:textId="497227CF" w:rsidR="002341BF" w:rsidRDefault="002C10D6">
      <w:pPr>
        <w:pStyle w:val="TOC2"/>
        <w:tabs>
          <w:tab w:val="right" w:leader="dot" w:pos="8630"/>
        </w:tabs>
        <w:rPr>
          <w:rFonts w:eastAsiaTheme="minorEastAsia"/>
          <w:noProof/>
        </w:rPr>
      </w:pPr>
      <w:hyperlink w:anchor="_Toc470541673" w:history="1">
        <w:r w:rsidR="002341BF" w:rsidRPr="00D90AC4">
          <w:rPr>
            <w:rStyle w:val="Hyperlink"/>
            <w:noProof/>
          </w:rPr>
          <w:t>Monitor</w:t>
        </w:r>
        <w:r w:rsidR="002341BF">
          <w:rPr>
            <w:noProof/>
            <w:webHidden/>
          </w:rPr>
          <w:tab/>
        </w:r>
        <w:r w:rsidR="002341BF">
          <w:rPr>
            <w:noProof/>
            <w:webHidden/>
          </w:rPr>
          <w:fldChar w:fldCharType="begin"/>
        </w:r>
        <w:r w:rsidR="002341BF">
          <w:rPr>
            <w:noProof/>
            <w:webHidden/>
          </w:rPr>
          <w:instrText xml:space="preserve"> PAGEREF _Toc470541673 \h </w:instrText>
        </w:r>
        <w:r w:rsidR="002341BF">
          <w:rPr>
            <w:noProof/>
            <w:webHidden/>
          </w:rPr>
        </w:r>
        <w:r w:rsidR="002341BF">
          <w:rPr>
            <w:noProof/>
            <w:webHidden/>
          </w:rPr>
          <w:fldChar w:fldCharType="separate"/>
        </w:r>
        <w:r w:rsidR="002341BF">
          <w:rPr>
            <w:noProof/>
            <w:webHidden/>
          </w:rPr>
          <w:t>9</w:t>
        </w:r>
        <w:r w:rsidR="002341BF">
          <w:rPr>
            <w:noProof/>
            <w:webHidden/>
          </w:rPr>
          <w:fldChar w:fldCharType="end"/>
        </w:r>
      </w:hyperlink>
    </w:p>
    <w:p w14:paraId="03D9E333" w14:textId="74ADDBDD" w:rsidR="002341BF" w:rsidRDefault="002C10D6">
      <w:pPr>
        <w:pStyle w:val="TOC2"/>
        <w:tabs>
          <w:tab w:val="right" w:leader="dot" w:pos="8630"/>
        </w:tabs>
        <w:rPr>
          <w:rFonts w:eastAsiaTheme="minorEastAsia"/>
          <w:noProof/>
        </w:rPr>
      </w:pPr>
      <w:hyperlink w:anchor="_Toc470541674" w:history="1">
        <w:r w:rsidR="002341BF" w:rsidRPr="00D90AC4">
          <w:rPr>
            <w:rStyle w:val="Hyperlink"/>
            <w:noProof/>
          </w:rPr>
          <w:t>Tasks</w:t>
        </w:r>
        <w:r w:rsidR="002341BF">
          <w:rPr>
            <w:noProof/>
            <w:webHidden/>
          </w:rPr>
          <w:tab/>
        </w:r>
        <w:r w:rsidR="002341BF">
          <w:rPr>
            <w:noProof/>
            <w:webHidden/>
          </w:rPr>
          <w:fldChar w:fldCharType="begin"/>
        </w:r>
        <w:r w:rsidR="002341BF">
          <w:rPr>
            <w:noProof/>
            <w:webHidden/>
          </w:rPr>
          <w:instrText xml:space="preserve"> PAGEREF _Toc470541674 \h </w:instrText>
        </w:r>
        <w:r w:rsidR="002341BF">
          <w:rPr>
            <w:noProof/>
            <w:webHidden/>
          </w:rPr>
        </w:r>
        <w:r w:rsidR="002341BF">
          <w:rPr>
            <w:noProof/>
            <w:webHidden/>
          </w:rPr>
          <w:fldChar w:fldCharType="separate"/>
        </w:r>
        <w:r w:rsidR="002341BF">
          <w:rPr>
            <w:noProof/>
            <w:webHidden/>
          </w:rPr>
          <w:t>9</w:t>
        </w:r>
        <w:r w:rsidR="002341BF">
          <w:rPr>
            <w:noProof/>
            <w:webHidden/>
          </w:rPr>
          <w:fldChar w:fldCharType="end"/>
        </w:r>
      </w:hyperlink>
    </w:p>
    <w:p w14:paraId="58EDD572" w14:textId="7B36B407" w:rsidR="002341BF" w:rsidRDefault="002C10D6">
      <w:pPr>
        <w:pStyle w:val="TOC2"/>
        <w:tabs>
          <w:tab w:val="right" w:leader="dot" w:pos="8630"/>
        </w:tabs>
        <w:rPr>
          <w:rFonts w:eastAsiaTheme="minorEastAsia"/>
          <w:noProof/>
        </w:rPr>
      </w:pPr>
      <w:hyperlink w:anchor="_Toc470541675" w:history="1">
        <w:r w:rsidR="002341BF" w:rsidRPr="00D90AC4">
          <w:rPr>
            <w:rStyle w:val="Hyperlink"/>
            <w:noProof/>
          </w:rPr>
          <w:t>Diagnostics</w:t>
        </w:r>
        <w:r w:rsidR="002341BF">
          <w:rPr>
            <w:noProof/>
            <w:webHidden/>
          </w:rPr>
          <w:tab/>
        </w:r>
        <w:r w:rsidR="002341BF">
          <w:rPr>
            <w:noProof/>
            <w:webHidden/>
          </w:rPr>
          <w:fldChar w:fldCharType="begin"/>
        </w:r>
        <w:r w:rsidR="002341BF">
          <w:rPr>
            <w:noProof/>
            <w:webHidden/>
          </w:rPr>
          <w:instrText xml:space="preserve"> PAGEREF _Toc470541675 \h </w:instrText>
        </w:r>
        <w:r w:rsidR="002341BF">
          <w:rPr>
            <w:noProof/>
            <w:webHidden/>
          </w:rPr>
        </w:r>
        <w:r w:rsidR="002341BF">
          <w:rPr>
            <w:noProof/>
            <w:webHidden/>
          </w:rPr>
          <w:fldChar w:fldCharType="separate"/>
        </w:r>
        <w:r w:rsidR="002341BF">
          <w:rPr>
            <w:noProof/>
            <w:webHidden/>
          </w:rPr>
          <w:t>10</w:t>
        </w:r>
        <w:r w:rsidR="002341BF">
          <w:rPr>
            <w:noProof/>
            <w:webHidden/>
          </w:rPr>
          <w:fldChar w:fldCharType="end"/>
        </w:r>
      </w:hyperlink>
    </w:p>
    <w:p w14:paraId="37225FEA" w14:textId="6208D0D8" w:rsidR="002341BF" w:rsidRDefault="002C10D6">
      <w:pPr>
        <w:pStyle w:val="TOC2"/>
        <w:tabs>
          <w:tab w:val="right" w:leader="dot" w:pos="8630"/>
        </w:tabs>
        <w:rPr>
          <w:rFonts w:eastAsiaTheme="minorEastAsia"/>
          <w:noProof/>
        </w:rPr>
      </w:pPr>
      <w:hyperlink w:anchor="_Toc470541676" w:history="1">
        <w:r w:rsidR="002341BF" w:rsidRPr="00D90AC4">
          <w:rPr>
            <w:rStyle w:val="Hyperlink"/>
            <w:noProof/>
          </w:rPr>
          <w:t>Recoveries</w:t>
        </w:r>
        <w:r w:rsidR="002341BF">
          <w:rPr>
            <w:noProof/>
            <w:webHidden/>
          </w:rPr>
          <w:tab/>
        </w:r>
        <w:r w:rsidR="002341BF">
          <w:rPr>
            <w:noProof/>
            <w:webHidden/>
          </w:rPr>
          <w:fldChar w:fldCharType="begin"/>
        </w:r>
        <w:r w:rsidR="002341BF">
          <w:rPr>
            <w:noProof/>
            <w:webHidden/>
          </w:rPr>
          <w:instrText xml:space="preserve"> PAGEREF _Toc470541676 \h </w:instrText>
        </w:r>
        <w:r w:rsidR="002341BF">
          <w:rPr>
            <w:noProof/>
            <w:webHidden/>
          </w:rPr>
        </w:r>
        <w:r w:rsidR="002341BF">
          <w:rPr>
            <w:noProof/>
            <w:webHidden/>
          </w:rPr>
          <w:fldChar w:fldCharType="separate"/>
        </w:r>
        <w:r w:rsidR="002341BF">
          <w:rPr>
            <w:noProof/>
            <w:webHidden/>
          </w:rPr>
          <w:t>10</w:t>
        </w:r>
        <w:r w:rsidR="002341BF">
          <w:rPr>
            <w:noProof/>
            <w:webHidden/>
          </w:rPr>
          <w:fldChar w:fldCharType="end"/>
        </w:r>
      </w:hyperlink>
    </w:p>
    <w:p w14:paraId="3CC66442" w14:textId="7037F9ED" w:rsidR="002341BF" w:rsidRDefault="002C10D6">
      <w:pPr>
        <w:pStyle w:val="TOC2"/>
        <w:tabs>
          <w:tab w:val="right" w:leader="dot" w:pos="8630"/>
        </w:tabs>
        <w:rPr>
          <w:rFonts w:eastAsiaTheme="minorEastAsia"/>
          <w:noProof/>
        </w:rPr>
      </w:pPr>
      <w:hyperlink w:anchor="_Toc470541677" w:history="1">
        <w:r w:rsidR="002341BF" w:rsidRPr="00D90AC4">
          <w:rPr>
            <w:rStyle w:val="Hyperlink"/>
            <w:noProof/>
          </w:rPr>
          <w:t>Object Groups</w:t>
        </w:r>
        <w:r w:rsidR="002341BF">
          <w:rPr>
            <w:noProof/>
            <w:webHidden/>
          </w:rPr>
          <w:tab/>
        </w:r>
        <w:r w:rsidR="002341BF">
          <w:rPr>
            <w:noProof/>
            <w:webHidden/>
          </w:rPr>
          <w:fldChar w:fldCharType="begin"/>
        </w:r>
        <w:r w:rsidR="002341BF">
          <w:rPr>
            <w:noProof/>
            <w:webHidden/>
          </w:rPr>
          <w:instrText xml:space="preserve"> PAGEREF _Toc470541677 \h </w:instrText>
        </w:r>
        <w:r w:rsidR="002341BF">
          <w:rPr>
            <w:noProof/>
            <w:webHidden/>
          </w:rPr>
        </w:r>
        <w:r w:rsidR="002341BF">
          <w:rPr>
            <w:noProof/>
            <w:webHidden/>
          </w:rPr>
          <w:fldChar w:fldCharType="separate"/>
        </w:r>
        <w:r w:rsidR="002341BF">
          <w:rPr>
            <w:noProof/>
            <w:webHidden/>
          </w:rPr>
          <w:t>10</w:t>
        </w:r>
        <w:r w:rsidR="002341BF">
          <w:rPr>
            <w:noProof/>
            <w:webHidden/>
          </w:rPr>
          <w:fldChar w:fldCharType="end"/>
        </w:r>
      </w:hyperlink>
    </w:p>
    <w:p w14:paraId="2201000F" w14:textId="3317E3B5" w:rsidR="002341BF" w:rsidRDefault="002C10D6">
      <w:pPr>
        <w:pStyle w:val="TOC2"/>
        <w:tabs>
          <w:tab w:val="right" w:leader="dot" w:pos="8630"/>
        </w:tabs>
        <w:rPr>
          <w:rFonts w:eastAsiaTheme="minorEastAsia"/>
          <w:noProof/>
        </w:rPr>
      </w:pPr>
      <w:hyperlink w:anchor="_Toc470541678" w:history="1">
        <w:r w:rsidR="002341BF" w:rsidRPr="00D90AC4">
          <w:rPr>
            <w:rStyle w:val="Hyperlink"/>
            <w:noProof/>
          </w:rPr>
          <w:t>Understanding Management Pack Operations</w:t>
        </w:r>
        <w:r w:rsidR="002341BF">
          <w:rPr>
            <w:noProof/>
            <w:webHidden/>
          </w:rPr>
          <w:tab/>
        </w:r>
        <w:r w:rsidR="002341BF">
          <w:rPr>
            <w:noProof/>
            <w:webHidden/>
          </w:rPr>
          <w:fldChar w:fldCharType="begin"/>
        </w:r>
        <w:r w:rsidR="002341BF">
          <w:rPr>
            <w:noProof/>
            <w:webHidden/>
          </w:rPr>
          <w:instrText xml:space="preserve"> PAGEREF _Toc470541678 \h </w:instrText>
        </w:r>
        <w:r w:rsidR="002341BF">
          <w:rPr>
            <w:noProof/>
            <w:webHidden/>
          </w:rPr>
        </w:r>
        <w:r w:rsidR="002341BF">
          <w:rPr>
            <w:noProof/>
            <w:webHidden/>
          </w:rPr>
          <w:fldChar w:fldCharType="separate"/>
        </w:r>
        <w:r w:rsidR="002341BF">
          <w:rPr>
            <w:noProof/>
            <w:webHidden/>
          </w:rPr>
          <w:t>11</w:t>
        </w:r>
        <w:r w:rsidR="002341BF">
          <w:rPr>
            <w:noProof/>
            <w:webHidden/>
          </w:rPr>
          <w:fldChar w:fldCharType="end"/>
        </w:r>
      </w:hyperlink>
    </w:p>
    <w:p w14:paraId="1B6C0F40" w14:textId="773B1DBE" w:rsidR="002341BF" w:rsidRDefault="002C10D6">
      <w:pPr>
        <w:pStyle w:val="TOC3"/>
        <w:tabs>
          <w:tab w:val="right" w:leader="dot" w:pos="8630"/>
        </w:tabs>
        <w:rPr>
          <w:rFonts w:eastAsiaTheme="minorEastAsia"/>
          <w:noProof/>
        </w:rPr>
      </w:pPr>
      <w:hyperlink w:anchor="_Toc470541679" w:history="1">
        <w:r w:rsidR="002341BF" w:rsidRPr="00D90AC4">
          <w:rPr>
            <w:rStyle w:val="Hyperlink"/>
            <w:noProof/>
          </w:rPr>
          <w:t>Objects that the Management Pack Discovers</w:t>
        </w:r>
        <w:r w:rsidR="002341BF">
          <w:rPr>
            <w:noProof/>
            <w:webHidden/>
          </w:rPr>
          <w:tab/>
        </w:r>
        <w:r w:rsidR="002341BF">
          <w:rPr>
            <w:noProof/>
            <w:webHidden/>
          </w:rPr>
          <w:fldChar w:fldCharType="begin"/>
        </w:r>
        <w:r w:rsidR="002341BF">
          <w:rPr>
            <w:noProof/>
            <w:webHidden/>
          </w:rPr>
          <w:instrText xml:space="preserve"> PAGEREF _Toc470541679 \h </w:instrText>
        </w:r>
        <w:r w:rsidR="002341BF">
          <w:rPr>
            <w:noProof/>
            <w:webHidden/>
          </w:rPr>
        </w:r>
        <w:r w:rsidR="002341BF">
          <w:rPr>
            <w:noProof/>
            <w:webHidden/>
          </w:rPr>
          <w:fldChar w:fldCharType="separate"/>
        </w:r>
        <w:r w:rsidR="002341BF">
          <w:rPr>
            <w:noProof/>
            <w:webHidden/>
          </w:rPr>
          <w:t>11</w:t>
        </w:r>
        <w:r w:rsidR="002341BF">
          <w:rPr>
            <w:noProof/>
            <w:webHidden/>
          </w:rPr>
          <w:fldChar w:fldCharType="end"/>
        </w:r>
      </w:hyperlink>
    </w:p>
    <w:p w14:paraId="1B91CEE3" w14:textId="7F19AA1A" w:rsidR="002341BF" w:rsidRDefault="002C10D6">
      <w:pPr>
        <w:pStyle w:val="TOC3"/>
        <w:tabs>
          <w:tab w:val="right" w:leader="dot" w:pos="8630"/>
        </w:tabs>
        <w:rPr>
          <w:rFonts w:eastAsiaTheme="minorEastAsia"/>
          <w:noProof/>
        </w:rPr>
      </w:pPr>
      <w:hyperlink w:anchor="_Toc470541680" w:history="1">
        <w:r w:rsidR="002341BF" w:rsidRPr="00D90AC4">
          <w:rPr>
            <w:rStyle w:val="Hyperlink"/>
            <w:noProof/>
          </w:rPr>
          <w:t>How Health Rolls Up</w:t>
        </w:r>
        <w:r w:rsidR="002341BF">
          <w:rPr>
            <w:noProof/>
            <w:webHidden/>
          </w:rPr>
          <w:tab/>
        </w:r>
        <w:r w:rsidR="002341BF">
          <w:rPr>
            <w:noProof/>
            <w:webHidden/>
          </w:rPr>
          <w:fldChar w:fldCharType="begin"/>
        </w:r>
        <w:r w:rsidR="002341BF">
          <w:rPr>
            <w:noProof/>
            <w:webHidden/>
          </w:rPr>
          <w:instrText xml:space="preserve"> PAGEREF _Toc470541680 \h </w:instrText>
        </w:r>
        <w:r w:rsidR="002341BF">
          <w:rPr>
            <w:noProof/>
            <w:webHidden/>
          </w:rPr>
        </w:r>
        <w:r w:rsidR="002341BF">
          <w:rPr>
            <w:noProof/>
            <w:webHidden/>
          </w:rPr>
          <w:fldChar w:fldCharType="separate"/>
        </w:r>
        <w:r w:rsidR="002341BF">
          <w:rPr>
            <w:noProof/>
            <w:webHidden/>
          </w:rPr>
          <w:t>11</w:t>
        </w:r>
        <w:r w:rsidR="002341BF">
          <w:rPr>
            <w:noProof/>
            <w:webHidden/>
          </w:rPr>
          <w:fldChar w:fldCharType="end"/>
        </w:r>
      </w:hyperlink>
    </w:p>
    <w:p w14:paraId="43BA9CA0" w14:textId="2DB95710" w:rsidR="002341BF" w:rsidRDefault="002C10D6">
      <w:pPr>
        <w:pStyle w:val="TOC2"/>
        <w:tabs>
          <w:tab w:val="right" w:leader="dot" w:pos="8630"/>
        </w:tabs>
        <w:rPr>
          <w:rFonts w:eastAsiaTheme="minorEastAsia"/>
          <w:noProof/>
        </w:rPr>
      </w:pPr>
      <w:hyperlink w:anchor="_Toc470541681" w:history="1">
        <w:r w:rsidR="002341BF" w:rsidRPr="00D90AC4">
          <w:rPr>
            <w:rStyle w:val="Hyperlink"/>
            <w:noProof/>
          </w:rPr>
          <w:t>Key Monitoring Scenarios</w:t>
        </w:r>
        <w:r w:rsidR="002341BF">
          <w:rPr>
            <w:noProof/>
            <w:webHidden/>
          </w:rPr>
          <w:tab/>
        </w:r>
        <w:r w:rsidR="002341BF">
          <w:rPr>
            <w:noProof/>
            <w:webHidden/>
          </w:rPr>
          <w:fldChar w:fldCharType="begin"/>
        </w:r>
        <w:r w:rsidR="002341BF">
          <w:rPr>
            <w:noProof/>
            <w:webHidden/>
          </w:rPr>
          <w:instrText xml:space="preserve"> PAGEREF _Toc470541681 \h </w:instrText>
        </w:r>
        <w:r w:rsidR="002341BF">
          <w:rPr>
            <w:noProof/>
            <w:webHidden/>
          </w:rPr>
        </w:r>
        <w:r w:rsidR="002341BF">
          <w:rPr>
            <w:noProof/>
            <w:webHidden/>
          </w:rPr>
          <w:fldChar w:fldCharType="separate"/>
        </w:r>
        <w:r w:rsidR="002341BF">
          <w:rPr>
            <w:noProof/>
            <w:webHidden/>
          </w:rPr>
          <w:t>11</w:t>
        </w:r>
        <w:r w:rsidR="002341BF">
          <w:rPr>
            <w:noProof/>
            <w:webHidden/>
          </w:rPr>
          <w:fldChar w:fldCharType="end"/>
        </w:r>
      </w:hyperlink>
    </w:p>
    <w:p w14:paraId="69178EDF" w14:textId="38B66700" w:rsidR="002341BF" w:rsidRDefault="002C10D6">
      <w:pPr>
        <w:pStyle w:val="TOC2"/>
        <w:tabs>
          <w:tab w:val="right" w:leader="dot" w:pos="8630"/>
        </w:tabs>
        <w:rPr>
          <w:rFonts w:eastAsiaTheme="minorEastAsia"/>
          <w:noProof/>
        </w:rPr>
      </w:pPr>
      <w:hyperlink w:anchor="_Toc470541682" w:history="1">
        <w:r w:rsidR="002341BF" w:rsidRPr="00D90AC4">
          <w:rPr>
            <w:rStyle w:val="Hyperlink"/>
            <w:noProof/>
          </w:rPr>
          <w:t>Placing Monitored Objects in Maintenance Mode</w:t>
        </w:r>
        <w:r w:rsidR="002341BF">
          <w:rPr>
            <w:noProof/>
            <w:webHidden/>
          </w:rPr>
          <w:tab/>
        </w:r>
        <w:r w:rsidR="002341BF">
          <w:rPr>
            <w:noProof/>
            <w:webHidden/>
          </w:rPr>
          <w:fldChar w:fldCharType="begin"/>
        </w:r>
        <w:r w:rsidR="002341BF">
          <w:rPr>
            <w:noProof/>
            <w:webHidden/>
          </w:rPr>
          <w:instrText xml:space="preserve"> PAGEREF _Toc470541682 \h </w:instrText>
        </w:r>
        <w:r w:rsidR="002341BF">
          <w:rPr>
            <w:noProof/>
            <w:webHidden/>
          </w:rPr>
        </w:r>
        <w:r w:rsidR="002341BF">
          <w:rPr>
            <w:noProof/>
            <w:webHidden/>
          </w:rPr>
          <w:fldChar w:fldCharType="separate"/>
        </w:r>
        <w:r w:rsidR="002341BF">
          <w:rPr>
            <w:noProof/>
            <w:webHidden/>
          </w:rPr>
          <w:t>12</w:t>
        </w:r>
        <w:r w:rsidR="002341BF">
          <w:rPr>
            <w:noProof/>
            <w:webHidden/>
          </w:rPr>
          <w:fldChar w:fldCharType="end"/>
        </w:r>
      </w:hyperlink>
    </w:p>
    <w:p w14:paraId="47D0FEAB" w14:textId="08027428" w:rsidR="002341BF" w:rsidRDefault="002C10D6">
      <w:pPr>
        <w:pStyle w:val="TOC2"/>
        <w:tabs>
          <w:tab w:val="right" w:leader="dot" w:pos="8630"/>
        </w:tabs>
        <w:rPr>
          <w:rFonts w:eastAsiaTheme="minorEastAsia"/>
          <w:noProof/>
        </w:rPr>
      </w:pPr>
      <w:hyperlink w:anchor="_Toc470541683" w:history="1">
        <w:r w:rsidR="002341BF" w:rsidRPr="00D90AC4">
          <w:rPr>
            <w:rStyle w:val="Hyperlink"/>
            <w:noProof/>
          </w:rPr>
          <w:t>Known Issues and Troubleshooting</w:t>
        </w:r>
        <w:r w:rsidR="002341BF">
          <w:rPr>
            <w:noProof/>
            <w:webHidden/>
          </w:rPr>
          <w:tab/>
        </w:r>
        <w:r w:rsidR="002341BF">
          <w:rPr>
            <w:noProof/>
            <w:webHidden/>
          </w:rPr>
          <w:fldChar w:fldCharType="begin"/>
        </w:r>
        <w:r w:rsidR="002341BF">
          <w:rPr>
            <w:noProof/>
            <w:webHidden/>
          </w:rPr>
          <w:instrText xml:space="preserve"> PAGEREF _Toc470541683 \h </w:instrText>
        </w:r>
        <w:r w:rsidR="002341BF">
          <w:rPr>
            <w:noProof/>
            <w:webHidden/>
          </w:rPr>
        </w:r>
        <w:r w:rsidR="002341BF">
          <w:rPr>
            <w:noProof/>
            <w:webHidden/>
          </w:rPr>
          <w:fldChar w:fldCharType="separate"/>
        </w:r>
        <w:r w:rsidR="002341BF">
          <w:rPr>
            <w:noProof/>
            <w:webHidden/>
          </w:rPr>
          <w:t>12</w:t>
        </w:r>
        <w:r w:rsidR="002341BF">
          <w:rPr>
            <w:noProof/>
            <w:webHidden/>
          </w:rPr>
          <w:fldChar w:fldCharType="end"/>
        </w:r>
      </w:hyperlink>
    </w:p>
    <w:p w14:paraId="37C6B10D" w14:textId="4A7E467E" w:rsidR="002341BF" w:rsidRDefault="002C10D6">
      <w:pPr>
        <w:pStyle w:val="TOC2"/>
        <w:tabs>
          <w:tab w:val="right" w:leader="dot" w:pos="8630"/>
        </w:tabs>
        <w:rPr>
          <w:rFonts w:eastAsiaTheme="minorEastAsia"/>
          <w:noProof/>
        </w:rPr>
      </w:pPr>
      <w:hyperlink w:anchor="_Toc470541684" w:history="1">
        <w:r w:rsidR="002341BF" w:rsidRPr="00D90AC4">
          <w:rPr>
            <w:rStyle w:val="Hyperlink"/>
            <w:noProof/>
          </w:rPr>
          <w:t>Appendix: Monitors and Overrides for Management Packs</w:t>
        </w:r>
        <w:r w:rsidR="002341BF">
          <w:rPr>
            <w:noProof/>
            <w:webHidden/>
          </w:rPr>
          <w:tab/>
        </w:r>
        <w:r w:rsidR="002341BF">
          <w:rPr>
            <w:noProof/>
            <w:webHidden/>
          </w:rPr>
          <w:fldChar w:fldCharType="begin"/>
        </w:r>
        <w:r w:rsidR="002341BF">
          <w:rPr>
            <w:noProof/>
            <w:webHidden/>
          </w:rPr>
          <w:instrText xml:space="preserve"> PAGEREF _Toc470541684 \h </w:instrText>
        </w:r>
        <w:r w:rsidR="002341BF">
          <w:rPr>
            <w:noProof/>
            <w:webHidden/>
          </w:rPr>
        </w:r>
        <w:r w:rsidR="002341BF">
          <w:rPr>
            <w:noProof/>
            <w:webHidden/>
          </w:rPr>
          <w:fldChar w:fldCharType="separate"/>
        </w:r>
        <w:r w:rsidR="002341BF">
          <w:rPr>
            <w:noProof/>
            <w:webHidden/>
          </w:rPr>
          <w:t>13</w:t>
        </w:r>
        <w:r w:rsidR="002341BF">
          <w:rPr>
            <w:noProof/>
            <w:webHidden/>
          </w:rPr>
          <w:fldChar w:fldCharType="end"/>
        </w:r>
      </w:hyperlink>
    </w:p>
    <w:p w14:paraId="5C830BC6" w14:textId="50C84A3E" w:rsidR="002341BF" w:rsidRDefault="002C10D6">
      <w:pPr>
        <w:pStyle w:val="TOC3"/>
        <w:tabs>
          <w:tab w:val="right" w:leader="dot" w:pos="8630"/>
        </w:tabs>
        <w:rPr>
          <w:rFonts w:eastAsiaTheme="minorEastAsia"/>
          <w:noProof/>
        </w:rPr>
      </w:pPr>
      <w:hyperlink w:anchor="_Toc470541685" w:history="1">
        <w:r w:rsidR="002341BF" w:rsidRPr="00D90AC4">
          <w:rPr>
            <w:rStyle w:val="Hyperlink"/>
            <w:noProof/>
          </w:rPr>
          <w:t>How to View Management Pack Details</w:t>
        </w:r>
        <w:r w:rsidR="002341BF">
          <w:rPr>
            <w:noProof/>
            <w:webHidden/>
          </w:rPr>
          <w:tab/>
        </w:r>
        <w:r w:rsidR="002341BF">
          <w:rPr>
            <w:noProof/>
            <w:webHidden/>
          </w:rPr>
          <w:fldChar w:fldCharType="begin"/>
        </w:r>
        <w:r w:rsidR="002341BF">
          <w:rPr>
            <w:noProof/>
            <w:webHidden/>
          </w:rPr>
          <w:instrText xml:space="preserve"> PAGEREF _Toc470541685 \h </w:instrText>
        </w:r>
        <w:r w:rsidR="002341BF">
          <w:rPr>
            <w:noProof/>
            <w:webHidden/>
          </w:rPr>
        </w:r>
        <w:r w:rsidR="002341BF">
          <w:rPr>
            <w:noProof/>
            <w:webHidden/>
          </w:rPr>
          <w:fldChar w:fldCharType="separate"/>
        </w:r>
        <w:r w:rsidR="002341BF">
          <w:rPr>
            <w:noProof/>
            <w:webHidden/>
          </w:rPr>
          <w:t>13</w:t>
        </w:r>
        <w:r w:rsidR="002341BF">
          <w:rPr>
            <w:noProof/>
            <w:webHidden/>
          </w:rPr>
          <w:fldChar w:fldCharType="end"/>
        </w:r>
      </w:hyperlink>
    </w:p>
    <w:p w14:paraId="2A6792C8" w14:textId="1C99AAD0" w:rsidR="002341BF" w:rsidRDefault="002C10D6">
      <w:pPr>
        <w:pStyle w:val="TOC3"/>
        <w:tabs>
          <w:tab w:val="right" w:leader="dot" w:pos="8630"/>
        </w:tabs>
        <w:rPr>
          <w:rFonts w:eastAsiaTheme="minorEastAsia"/>
          <w:noProof/>
        </w:rPr>
      </w:pPr>
      <w:hyperlink w:anchor="_Toc470541686" w:history="1">
        <w:r w:rsidR="002341BF" w:rsidRPr="00D90AC4">
          <w:rPr>
            <w:rStyle w:val="Hyperlink"/>
            <w:noProof/>
          </w:rPr>
          <w:t>Unit Monitors for a Management Pack</w:t>
        </w:r>
        <w:r w:rsidR="002341BF">
          <w:rPr>
            <w:noProof/>
            <w:webHidden/>
          </w:rPr>
          <w:tab/>
        </w:r>
        <w:r w:rsidR="002341BF">
          <w:rPr>
            <w:noProof/>
            <w:webHidden/>
          </w:rPr>
          <w:fldChar w:fldCharType="begin"/>
        </w:r>
        <w:r w:rsidR="002341BF">
          <w:rPr>
            <w:noProof/>
            <w:webHidden/>
          </w:rPr>
          <w:instrText xml:space="preserve"> PAGEREF _Toc470541686 \h </w:instrText>
        </w:r>
        <w:r w:rsidR="002341BF">
          <w:rPr>
            <w:noProof/>
            <w:webHidden/>
          </w:rPr>
        </w:r>
        <w:r w:rsidR="002341BF">
          <w:rPr>
            <w:noProof/>
            <w:webHidden/>
          </w:rPr>
          <w:fldChar w:fldCharType="separate"/>
        </w:r>
        <w:r w:rsidR="002341BF">
          <w:rPr>
            <w:noProof/>
            <w:webHidden/>
          </w:rPr>
          <w:t>14</w:t>
        </w:r>
        <w:r w:rsidR="002341BF">
          <w:rPr>
            <w:noProof/>
            <w:webHidden/>
          </w:rPr>
          <w:fldChar w:fldCharType="end"/>
        </w:r>
      </w:hyperlink>
    </w:p>
    <w:p w14:paraId="6276D30D" w14:textId="17EF082E" w:rsidR="002341BF" w:rsidRDefault="002C10D6">
      <w:pPr>
        <w:pStyle w:val="TOC3"/>
        <w:tabs>
          <w:tab w:val="right" w:leader="dot" w:pos="8630"/>
        </w:tabs>
        <w:rPr>
          <w:rFonts w:eastAsiaTheme="minorEastAsia"/>
          <w:noProof/>
        </w:rPr>
      </w:pPr>
      <w:hyperlink w:anchor="_Toc470541687" w:history="1">
        <w:r w:rsidR="002341BF" w:rsidRPr="00D90AC4">
          <w:rPr>
            <w:rStyle w:val="Hyperlink"/>
            <w:noProof/>
          </w:rPr>
          <w:t>Dependency Monitors for a Management Pack</w:t>
        </w:r>
        <w:r w:rsidR="002341BF">
          <w:rPr>
            <w:noProof/>
            <w:webHidden/>
          </w:rPr>
          <w:tab/>
        </w:r>
        <w:r w:rsidR="002341BF">
          <w:rPr>
            <w:noProof/>
            <w:webHidden/>
          </w:rPr>
          <w:fldChar w:fldCharType="begin"/>
        </w:r>
        <w:r w:rsidR="002341BF">
          <w:rPr>
            <w:noProof/>
            <w:webHidden/>
          </w:rPr>
          <w:instrText xml:space="preserve"> PAGEREF _Toc470541687 \h </w:instrText>
        </w:r>
        <w:r w:rsidR="002341BF">
          <w:rPr>
            <w:noProof/>
            <w:webHidden/>
          </w:rPr>
        </w:r>
        <w:r w:rsidR="002341BF">
          <w:rPr>
            <w:noProof/>
            <w:webHidden/>
          </w:rPr>
          <w:fldChar w:fldCharType="separate"/>
        </w:r>
        <w:r w:rsidR="002341BF">
          <w:rPr>
            <w:noProof/>
            <w:webHidden/>
          </w:rPr>
          <w:t>15</w:t>
        </w:r>
        <w:r w:rsidR="002341BF">
          <w:rPr>
            <w:noProof/>
            <w:webHidden/>
          </w:rPr>
          <w:fldChar w:fldCharType="end"/>
        </w:r>
      </w:hyperlink>
    </w:p>
    <w:p w14:paraId="038B961C" w14:textId="19D1A39C" w:rsidR="002341BF" w:rsidRDefault="002C10D6">
      <w:pPr>
        <w:pStyle w:val="TOC3"/>
        <w:tabs>
          <w:tab w:val="right" w:leader="dot" w:pos="8630"/>
        </w:tabs>
        <w:rPr>
          <w:rFonts w:eastAsiaTheme="minorEastAsia"/>
          <w:noProof/>
        </w:rPr>
      </w:pPr>
      <w:hyperlink w:anchor="_Toc470541688" w:history="1">
        <w:r w:rsidR="002341BF" w:rsidRPr="00D90AC4">
          <w:rPr>
            <w:rStyle w:val="Hyperlink"/>
            <w:noProof/>
          </w:rPr>
          <w:t>Performance Collection Rules for a Management Pack</w:t>
        </w:r>
        <w:r w:rsidR="002341BF">
          <w:rPr>
            <w:noProof/>
            <w:webHidden/>
          </w:rPr>
          <w:tab/>
        </w:r>
        <w:r w:rsidR="002341BF">
          <w:rPr>
            <w:noProof/>
            <w:webHidden/>
          </w:rPr>
          <w:fldChar w:fldCharType="begin"/>
        </w:r>
        <w:r w:rsidR="002341BF">
          <w:rPr>
            <w:noProof/>
            <w:webHidden/>
          </w:rPr>
          <w:instrText xml:space="preserve"> PAGEREF _Toc470541688 \h </w:instrText>
        </w:r>
        <w:r w:rsidR="002341BF">
          <w:rPr>
            <w:noProof/>
            <w:webHidden/>
          </w:rPr>
        </w:r>
        <w:r w:rsidR="002341BF">
          <w:rPr>
            <w:noProof/>
            <w:webHidden/>
          </w:rPr>
          <w:fldChar w:fldCharType="separate"/>
        </w:r>
        <w:r w:rsidR="002341BF">
          <w:rPr>
            <w:noProof/>
            <w:webHidden/>
          </w:rPr>
          <w:t>16</w:t>
        </w:r>
        <w:r w:rsidR="002341BF">
          <w:rPr>
            <w:noProof/>
            <w:webHidden/>
          </w:rPr>
          <w:fldChar w:fldCharType="end"/>
        </w:r>
      </w:hyperlink>
    </w:p>
    <w:p w14:paraId="1D0A515E" w14:textId="4C897EA6" w:rsidR="002341BF" w:rsidRDefault="002C10D6">
      <w:pPr>
        <w:pStyle w:val="TOC3"/>
        <w:tabs>
          <w:tab w:val="right" w:leader="dot" w:pos="8630"/>
        </w:tabs>
        <w:rPr>
          <w:rFonts w:eastAsiaTheme="minorEastAsia"/>
          <w:noProof/>
        </w:rPr>
      </w:pPr>
      <w:hyperlink w:anchor="_Toc470541689" w:history="1">
        <w:r w:rsidR="002341BF" w:rsidRPr="00D90AC4">
          <w:rPr>
            <w:rStyle w:val="Hyperlink"/>
            <w:noProof/>
          </w:rPr>
          <w:t>Event Log Rules for a Management Pack</w:t>
        </w:r>
        <w:r w:rsidR="002341BF">
          <w:rPr>
            <w:noProof/>
            <w:webHidden/>
          </w:rPr>
          <w:tab/>
        </w:r>
        <w:r w:rsidR="002341BF">
          <w:rPr>
            <w:noProof/>
            <w:webHidden/>
          </w:rPr>
          <w:fldChar w:fldCharType="begin"/>
        </w:r>
        <w:r w:rsidR="002341BF">
          <w:rPr>
            <w:noProof/>
            <w:webHidden/>
          </w:rPr>
          <w:instrText xml:space="preserve"> PAGEREF _Toc470541689 \h </w:instrText>
        </w:r>
        <w:r w:rsidR="002341BF">
          <w:rPr>
            <w:noProof/>
            <w:webHidden/>
          </w:rPr>
        </w:r>
        <w:r w:rsidR="002341BF">
          <w:rPr>
            <w:noProof/>
            <w:webHidden/>
          </w:rPr>
          <w:fldChar w:fldCharType="separate"/>
        </w:r>
        <w:r w:rsidR="002341BF">
          <w:rPr>
            <w:noProof/>
            <w:webHidden/>
          </w:rPr>
          <w:t>16</w:t>
        </w:r>
        <w:r w:rsidR="002341BF">
          <w:rPr>
            <w:noProof/>
            <w:webHidden/>
          </w:rPr>
          <w:fldChar w:fldCharType="end"/>
        </w:r>
      </w:hyperlink>
    </w:p>
    <w:p w14:paraId="2FE04889" w14:textId="7B80F907" w:rsidR="002341BF" w:rsidRDefault="002C10D6">
      <w:pPr>
        <w:pStyle w:val="TOC3"/>
        <w:tabs>
          <w:tab w:val="right" w:leader="dot" w:pos="8630"/>
        </w:tabs>
        <w:rPr>
          <w:rFonts w:eastAsiaTheme="minorEastAsia"/>
          <w:noProof/>
        </w:rPr>
      </w:pPr>
      <w:hyperlink w:anchor="_Toc470541690" w:history="1">
        <w:r w:rsidR="002341BF" w:rsidRPr="00D90AC4">
          <w:rPr>
            <w:rStyle w:val="Hyperlink"/>
            <w:noProof/>
          </w:rPr>
          <w:t>Overrides</w:t>
        </w:r>
        <w:r w:rsidR="002341BF">
          <w:rPr>
            <w:noProof/>
            <w:webHidden/>
          </w:rPr>
          <w:tab/>
        </w:r>
        <w:r w:rsidR="002341BF">
          <w:rPr>
            <w:noProof/>
            <w:webHidden/>
          </w:rPr>
          <w:fldChar w:fldCharType="begin"/>
        </w:r>
        <w:r w:rsidR="002341BF">
          <w:rPr>
            <w:noProof/>
            <w:webHidden/>
          </w:rPr>
          <w:instrText xml:space="preserve"> PAGEREF _Toc470541690 \h </w:instrText>
        </w:r>
        <w:r w:rsidR="002341BF">
          <w:rPr>
            <w:noProof/>
            <w:webHidden/>
          </w:rPr>
        </w:r>
        <w:r w:rsidR="002341BF">
          <w:rPr>
            <w:noProof/>
            <w:webHidden/>
          </w:rPr>
          <w:fldChar w:fldCharType="separate"/>
        </w:r>
        <w:r w:rsidR="002341BF">
          <w:rPr>
            <w:noProof/>
            <w:webHidden/>
          </w:rPr>
          <w:t>23</w:t>
        </w:r>
        <w:r w:rsidR="002341BF">
          <w:rPr>
            <w:noProof/>
            <w:webHidden/>
          </w:rPr>
          <w:fldChar w:fldCharType="end"/>
        </w:r>
      </w:hyperlink>
    </w:p>
    <w:p w14:paraId="4A4B6AE3" w14:textId="6B0AC61C" w:rsidR="002341BF" w:rsidRDefault="002C10D6">
      <w:pPr>
        <w:pStyle w:val="TOC2"/>
        <w:tabs>
          <w:tab w:val="right" w:leader="dot" w:pos="8630"/>
        </w:tabs>
        <w:rPr>
          <w:rFonts w:eastAsiaTheme="minorEastAsia"/>
          <w:noProof/>
        </w:rPr>
      </w:pPr>
      <w:hyperlink w:anchor="_Toc470541691" w:history="1">
        <w:r w:rsidR="002341BF" w:rsidRPr="00D90AC4">
          <w:rPr>
            <w:rStyle w:val="Hyperlink"/>
            <w:noProof/>
          </w:rPr>
          <w:t>Appendix: Display Strings Changes History</w:t>
        </w:r>
        <w:r w:rsidR="002341BF">
          <w:rPr>
            <w:noProof/>
            <w:webHidden/>
          </w:rPr>
          <w:tab/>
        </w:r>
        <w:r w:rsidR="002341BF">
          <w:rPr>
            <w:noProof/>
            <w:webHidden/>
          </w:rPr>
          <w:fldChar w:fldCharType="begin"/>
        </w:r>
        <w:r w:rsidR="002341BF">
          <w:rPr>
            <w:noProof/>
            <w:webHidden/>
          </w:rPr>
          <w:instrText xml:space="preserve"> PAGEREF _Toc470541691 \h </w:instrText>
        </w:r>
        <w:r w:rsidR="002341BF">
          <w:rPr>
            <w:noProof/>
            <w:webHidden/>
          </w:rPr>
        </w:r>
        <w:r w:rsidR="002341BF">
          <w:rPr>
            <w:noProof/>
            <w:webHidden/>
          </w:rPr>
          <w:fldChar w:fldCharType="separate"/>
        </w:r>
        <w:r w:rsidR="002341BF">
          <w:rPr>
            <w:noProof/>
            <w:webHidden/>
          </w:rPr>
          <w:t>23</w:t>
        </w:r>
        <w:r w:rsidR="002341BF">
          <w:rPr>
            <w:noProof/>
            <w:webHidden/>
          </w:rPr>
          <w:fldChar w:fldCharType="end"/>
        </w:r>
      </w:hyperlink>
    </w:p>
    <w:p w14:paraId="4A506C5E" w14:textId="0048538C" w:rsidR="002341BF" w:rsidRDefault="002C10D6">
      <w:pPr>
        <w:pStyle w:val="TOC2"/>
        <w:tabs>
          <w:tab w:val="right" w:leader="dot" w:pos="8630"/>
        </w:tabs>
        <w:rPr>
          <w:rFonts w:eastAsiaTheme="minorEastAsia"/>
          <w:noProof/>
        </w:rPr>
      </w:pPr>
      <w:hyperlink w:anchor="_Toc470541692" w:history="1">
        <w:r w:rsidR="002341BF" w:rsidRPr="00D90AC4">
          <w:rPr>
            <w:rStyle w:val="Hyperlink"/>
            <w:noProof/>
          </w:rPr>
          <w:t>Links</w:t>
        </w:r>
        <w:r w:rsidR="002341BF">
          <w:rPr>
            <w:noProof/>
            <w:webHidden/>
          </w:rPr>
          <w:tab/>
        </w:r>
        <w:r w:rsidR="002341BF">
          <w:rPr>
            <w:noProof/>
            <w:webHidden/>
          </w:rPr>
          <w:fldChar w:fldCharType="begin"/>
        </w:r>
        <w:r w:rsidR="002341BF">
          <w:rPr>
            <w:noProof/>
            <w:webHidden/>
          </w:rPr>
          <w:instrText xml:space="preserve"> PAGEREF _Toc470541692 \h </w:instrText>
        </w:r>
        <w:r w:rsidR="002341BF">
          <w:rPr>
            <w:noProof/>
            <w:webHidden/>
          </w:rPr>
        </w:r>
        <w:r w:rsidR="002341BF">
          <w:rPr>
            <w:noProof/>
            <w:webHidden/>
          </w:rPr>
          <w:fldChar w:fldCharType="separate"/>
        </w:r>
        <w:r w:rsidR="002341BF">
          <w:rPr>
            <w:noProof/>
            <w:webHidden/>
          </w:rPr>
          <w:t>23</w:t>
        </w:r>
        <w:r w:rsidR="002341BF">
          <w:rPr>
            <w:noProof/>
            <w:webHidden/>
          </w:rPr>
          <w:fldChar w:fldCharType="end"/>
        </w:r>
      </w:hyperlink>
    </w:p>
    <w:p w14:paraId="0A5A2D31" w14:textId="6042A36A" w:rsidR="002341BF" w:rsidRDefault="002C10D6">
      <w:pPr>
        <w:pStyle w:val="TOC3"/>
        <w:tabs>
          <w:tab w:val="right" w:leader="dot" w:pos="8630"/>
        </w:tabs>
        <w:rPr>
          <w:rFonts w:eastAsiaTheme="minorEastAsia"/>
          <w:noProof/>
        </w:rPr>
      </w:pPr>
      <w:hyperlink w:anchor="_Toc470541693" w:history="1">
        <w:r w:rsidR="002341BF" w:rsidRPr="00D90AC4">
          <w:rPr>
            <w:rStyle w:val="Hyperlink"/>
            <w:noProof/>
          </w:rPr>
          <w:t>System Center 2012 Operations Manager</w:t>
        </w:r>
        <w:r w:rsidR="002341BF">
          <w:rPr>
            <w:noProof/>
            <w:webHidden/>
          </w:rPr>
          <w:tab/>
        </w:r>
        <w:r w:rsidR="002341BF">
          <w:rPr>
            <w:noProof/>
            <w:webHidden/>
          </w:rPr>
          <w:fldChar w:fldCharType="begin"/>
        </w:r>
        <w:r w:rsidR="002341BF">
          <w:rPr>
            <w:noProof/>
            <w:webHidden/>
          </w:rPr>
          <w:instrText xml:space="preserve"> PAGEREF _Toc470541693 \h </w:instrText>
        </w:r>
        <w:r w:rsidR="002341BF">
          <w:rPr>
            <w:noProof/>
            <w:webHidden/>
          </w:rPr>
        </w:r>
        <w:r w:rsidR="002341BF">
          <w:rPr>
            <w:noProof/>
            <w:webHidden/>
          </w:rPr>
          <w:fldChar w:fldCharType="separate"/>
        </w:r>
        <w:r w:rsidR="002341BF">
          <w:rPr>
            <w:noProof/>
            <w:webHidden/>
          </w:rPr>
          <w:t>23</w:t>
        </w:r>
        <w:r w:rsidR="002341BF">
          <w:rPr>
            <w:noProof/>
            <w:webHidden/>
          </w:rPr>
          <w:fldChar w:fldCharType="end"/>
        </w:r>
      </w:hyperlink>
    </w:p>
    <w:p w14:paraId="03A5ABD8" w14:textId="7CB03AAD" w:rsidR="00785F0E" w:rsidRDefault="00785F0E">
      <w:r>
        <w:rPr>
          <w:b/>
          <w:bCs/>
          <w:noProof/>
        </w:rPr>
        <w:fldChar w:fldCharType="end"/>
      </w:r>
    </w:p>
    <w:p w14:paraId="05BE4195" w14:textId="77777777" w:rsidR="002B4E81" w:rsidRDefault="002C542A" w:rsidP="00AA7FF1">
      <w:pPr>
        <w:pStyle w:val="Heading1"/>
      </w:pPr>
      <w:bookmarkStart w:id="0" w:name="_Toc470541658"/>
      <w:r>
        <w:lastRenderedPageBreak/>
        <w:t xml:space="preserve">Guide </w:t>
      </w:r>
      <w:r w:rsidR="001D4510">
        <w:t>to</w:t>
      </w:r>
      <w:r>
        <w:t xml:space="preserve"> System Center Management Pack for Windows Server</w:t>
      </w:r>
      <w:r w:rsidR="00781B3E">
        <w:t xml:space="preserve"> 2016</w:t>
      </w:r>
      <w:r>
        <w:t xml:space="preserve"> Network Load Balancing</w:t>
      </w:r>
      <w:bookmarkStart w:id="1" w:name="z130ec900acff4fa597f306796a1cf3c9"/>
      <w:bookmarkEnd w:id="0"/>
      <w:bookmarkEnd w:id="1"/>
    </w:p>
    <w:p w14:paraId="6EE6A8DF" w14:textId="77777777" w:rsidR="002B4E81" w:rsidRDefault="002B4E81">
      <w:r>
        <w:t>The Windows Server</w:t>
      </w:r>
      <w:r w:rsidR="00535EF5">
        <w:t xml:space="preserve"> </w:t>
      </w:r>
      <w:r>
        <w:t xml:space="preserve">Network Load Balancing (NLB) Management Pack provides discoveries, monitors, alerts, and warnings to help the operator understand the state of NLB clusters and NLB servers running </w:t>
      </w:r>
      <w:r w:rsidR="008D0FA9">
        <w:t xml:space="preserve">Windows Server </w:t>
      </w:r>
      <w:r w:rsidR="00A2507A">
        <w:t>2016</w:t>
      </w:r>
      <w:r w:rsidR="00E97AA5">
        <w:t>.</w:t>
      </w:r>
      <w:r>
        <w:t xml:space="preserve"> The Windows Server NLB Management Pack can provide early warnings that an operator can use to proactively monitor the state of the NLB servers in the computing environment.</w:t>
      </w:r>
    </w:p>
    <w:p w14:paraId="21E9789C" w14:textId="77777777" w:rsidR="002B4E81" w:rsidRDefault="002B4E81" w:rsidP="00AA7FF1">
      <w:pPr>
        <w:pStyle w:val="Heading2"/>
      </w:pPr>
      <w:bookmarkStart w:id="2" w:name="_Toc470541659"/>
      <w:r>
        <w:t>Document Version</w:t>
      </w:r>
      <w:bookmarkEnd w:id="2"/>
    </w:p>
    <w:p w14:paraId="14C4CD6B" w14:textId="0BC907A7" w:rsidR="002B4E81" w:rsidRDefault="002B4E81">
      <w:r>
        <w:t xml:space="preserve">This guide was written based on the </w:t>
      </w:r>
      <w:r w:rsidR="00781B3E">
        <w:t>10.0.</w:t>
      </w:r>
      <w:r w:rsidR="001B601E">
        <w:t>2</w:t>
      </w:r>
      <w:r w:rsidR="006C2A55" w:rsidRPr="006C2A55">
        <w:t>.</w:t>
      </w:r>
      <w:r w:rsidR="00E97C58">
        <w:t>1</w:t>
      </w:r>
      <w:bookmarkStart w:id="3" w:name="_GoBack"/>
      <w:bookmarkEnd w:id="3"/>
      <w:r w:rsidR="00BB6312">
        <w:t xml:space="preserve"> </w:t>
      </w:r>
      <w:r>
        <w:t>version</w:t>
      </w:r>
      <w:r w:rsidR="008D0FA9">
        <w:t xml:space="preserve"> </w:t>
      </w:r>
      <w:r>
        <w:t>of the Windows Server Network Load Balancing Management Pack.</w:t>
      </w:r>
    </w:p>
    <w:p w14:paraId="7165DFA8" w14:textId="77777777" w:rsidR="00417C1D" w:rsidRDefault="00417C1D" w:rsidP="002A14A1">
      <w:pPr>
        <w:pStyle w:val="Heading2"/>
      </w:pPr>
      <w:bookmarkStart w:id="4" w:name="_Toc470541660"/>
      <w:r>
        <w:t>Revision History</w:t>
      </w:r>
      <w:bookmarkEnd w:id="4"/>
    </w:p>
    <w:p w14:paraId="6C421A34" w14:textId="77777777" w:rsidR="00417C1D" w:rsidRDefault="00417C1D" w:rsidP="00417C1D">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3"/>
        <w:gridCol w:w="4317"/>
      </w:tblGrid>
      <w:tr w:rsidR="00417C1D" w14:paraId="5F403AEB" w14:textId="77777777" w:rsidTr="0076631A">
        <w:trPr>
          <w:tblHeader/>
        </w:trPr>
        <w:tc>
          <w:tcPr>
            <w:tcW w:w="429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EF42591" w14:textId="77777777" w:rsidR="00417C1D" w:rsidRPr="00785F0E" w:rsidRDefault="00417C1D" w:rsidP="0076631A">
            <w:pPr>
              <w:keepNext/>
              <w:spacing w:before="60"/>
              <w:rPr>
                <w:b/>
              </w:rPr>
            </w:pPr>
            <w:r w:rsidRPr="00785F0E">
              <w:rPr>
                <w:b/>
              </w:rPr>
              <w:t>Release Date</w:t>
            </w:r>
          </w:p>
        </w:tc>
        <w:tc>
          <w:tcPr>
            <w:tcW w:w="431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751FC13" w14:textId="77777777" w:rsidR="00417C1D" w:rsidRPr="00785F0E" w:rsidRDefault="00417C1D" w:rsidP="0076631A">
            <w:pPr>
              <w:keepNext/>
              <w:spacing w:before="60"/>
              <w:rPr>
                <w:b/>
              </w:rPr>
            </w:pPr>
            <w:r w:rsidRPr="00785F0E">
              <w:rPr>
                <w:b/>
              </w:rPr>
              <w:t>Changes</w:t>
            </w:r>
          </w:p>
        </w:tc>
      </w:tr>
      <w:tr w:rsidR="00DD606A" w14:paraId="1DAC9853" w14:textId="77777777" w:rsidTr="0076631A">
        <w:tc>
          <w:tcPr>
            <w:tcW w:w="4293" w:type="dxa"/>
            <w:shd w:val="clear" w:color="auto" w:fill="auto"/>
          </w:tcPr>
          <w:p w14:paraId="3168C977" w14:textId="763E01F2" w:rsidR="00DD606A" w:rsidRDefault="00DD606A" w:rsidP="00417C1D">
            <w:pPr>
              <w:spacing w:before="60"/>
            </w:pPr>
            <w:r>
              <w:t>November</w:t>
            </w:r>
            <w:r>
              <w:t>, 201</w:t>
            </w:r>
            <w:r>
              <w:t>8</w:t>
            </w:r>
          </w:p>
        </w:tc>
        <w:tc>
          <w:tcPr>
            <w:tcW w:w="4317" w:type="dxa"/>
            <w:shd w:val="clear" w:color="auto" w:fill="auto"/>
          </w:tcPr>
          <w:p w14:paraId="6BF4AD8C" w14:textId="77777777" w:rsidR="00DD606A" w:rsidRDefault="00DD606A" w:rsidP="00DD606A">
            <w:pPr>
              <w:pStyle w:val="ListParagraph"/>
              <w:numPr>
                <w:ilvl w:val="0"/>
                <w:numId w:val="48"/>
              </w:numPr>
              <w:spacing w:after="60" w:line="280" w:lineRule="exact"/>
              <w:rPr>
                <w:rFonts w:ascii="Arial" w:hAnsi="Arial" w:cs="Arial"/>
                <w:sz w:val="20"/>
                <w:szCs w:val="20"/>
              </w:rPr>
            </w:pPr>
            <w:r>
              <w:rPr>
                <w:rFonts w:ascii="Arial" w:hAnsi="Arial" w:cs="Arial"/>
                <w:sz w:val="20"/>
                <w:szCs w:val="20"/>
              </w:rPr>
              <w:t>Introduced support for Windows Server 1709+ operating system.</w:t>
            </w:r>
          </w:p>
          <w:p w14:paraId="24B2B1E5" w14:textId="77777777" w:rsidR="00DD606A" w:rsidRDefault="00DD606A" w:rsidP="00DD606A">
            <w:pPr>
              <w:pStyle w:val="ListParagraph"/>
              <w:numPr>
                <w:ilvl w:val="0"/>
                <w:numId w:val="48"/>
              </w:numPr>
              <w:spacing w:before="240" w:after="60" w:line="280" w:lineRule="exact"/>
              <w:rPr>
                <w:rFonts w:ascii="Arial" w:hAnsi="Arial" w:cs="Arial"/>
                <w:sz w:val="20"/>
                <w:szCs w:val="20"/>
              </w:rPr>
            </w:pPr>
            <w:r>
              <w:rPr>
                <w:rFonts w:ascii="Arial" w:hAnsi="Arial" w:cs="Arial"/>
                <w:sz w:val="20"/>
                <w:szCs w:val="20"/>
              </w:rPr>
              <w:t>Rebranded the display strings and knowledge base articles according to the supported versions of the operating systems: Microsoft Windows Server 2016 and 1709+.</w:t>
            </w:r>
          </w:p>
          <w:p w14:paraId="1C059833" w14:textId="7ABE2740" w:rsidR="00DD606A" w:rsidRDefault="00DD606A" w:rsidP="00DD606A">
            <w:pPr>
              <w:pStyle w:val="ListParagraph"/>
              <w:spacing w:before="240" w:after="60" w:line="280" w:lineRule="exact"/>
            </w:pPr>
          </w:p>
        </w:tc>
      </w:tr>
      <w:tr w:rsidR="00417C1D" w14:paraId="1CAE1F75" w14:textId="77777777" w:rsidTr="0076631A">
        <w:tc>
          <w:tcPr>
            <w:tcW w:w="4293" w:type="dxa"/>
            <w:shd w:val="clear" w:color="auto" w:fill="auto"/>
          </w:tcPr>
          <w:p w14:paraId="0960AAD3" w14:textId="3B0D3175" w:rsidR="00417C1D" w:rsidRDefault="00417C1D" w:rsidP="00417C1D">
            <w:pPr>
              <w:spacing w:before="60"/>
            </w:pPr>
            <w:r>
              <w:t>December, 2016</w:t>
            </w:r>
          </w:p>
        </w:tc>
        <w:tc>
          <w:tcPr>
            <w:tcW w:w="4317" w:type="dxa"/>
            <w:shd w:val="clear" w:color="auto" w:fill="auto"/>
          </w:tcPr>
          <w:p w14:paraId="458A3693" w14:textId="77777777" w:rsidR="007649E3" w:rsidRDefault="007649E3" w:rsidP="007649E3">
            <w:pPr>
              <w:pStyle w:val="ListParagraph"/>
              <w:numPr>
                <w:ilvl w:val="0"/>
                <w:numId w:val="38"/>
              </w:numPr>
              <w:spacing w:before="60" w:after="60"/>
              <w:ind w:left="376"/>
            </w:pPr>
            <w:r>
              <w:t>Added topics in this release:</w:t>
            </w:r>
          </w:p>
          <w:p w14:paraId="0EF7FCD0" w14:textId="25A21486" w:rsidR="007649E3" w:rsidRDefault="007649E3" w:rsidP="007649E3">
            <w:pPr>
              <w:pStyle w:val="BulletedList1"/>
              <w:numPr>
                <w:ilvl w:val="0"/>
                <w:numId w:val="40"/>
              </w:numPr>
              <w:spacing w:before="60" w:after="60" w:line="260" w:lineRule="exact"/>
            </w:pPr>
            <w:r>
              <w:t>Changes in version 10.0.</w:t>
            </w:r>
            <w:r w:rsidR="00936B64">
              <w:t>2</w:t>
            </w:r>
            <w:r>
              <w:t>.0.</w:t>
            </w:r>
          </w:p>
          <w:p w14:paraId="55FA1991" w14:textId="79009A6A" w:rsidR="00D50096" w:rsidRDefault="00D50096" w:rsidP="00D50096">
            <w:pPr>
              <w:pStyle w:val="BulletedList1"/>
              <w:numPr>
                <w:ilvl w:val="0"/>
                <w:numId w:val="40"/>
              </w:numPr>
              <w:spacing w:before="60" w:after="60" w:line="260" w:lineRule="exact"/>
            </w:pPr>
            <w:r w:rsidRPr="00D50096">
              <w:t>Appendix: Display Strings Changes History</w:t>
            </w:r>
          </w:p>
          <w:p w14:paraId="5C860657" w14:textId="5AAA8197" w:rsidR="00417C1D" w:rsidRDefault="007649E3" w:rsidP="007649E3">
            <w:pPr>
              <w:pStyle w:val="ListParagraph"/>
              <w:numPr>
                <w:ilvl w:val="0"/>
                <w:numId w:val="38"/>
              </w:numPr>
              <w:ind w:left="360"/>
            </w:pPr>
            <w:r>
              <w:t>Updated topics in this release: Known Issues</w:t>
            </w:r>
          </w:p>
        </w:tc>
      </w:tr>
      <w:tr w:rsidR="00417C1D" w14:paraId="6D6D6AC3" w14:textId="77777777" w:rsidTr="0076631A">
        <w:tc>
          <w:tcPr>
            <w:tcW w:w="4293" w:type="dxa"/>
            <w:shd w:val="clear" w:color="auto" w:fill="auto"/>
          </w:tcPr>
          <w:p w14:paraId="214CB3A8" w14:textId="5EF99BE7" w:rsidR="00417C1D" w:rsidRDefault="00417C1D" w:rsidP="00417C1D">
            <w:pPr>
              <w:spacing w:before="60"/>
            </w:pPr>
            <w:r>
              <w:t>December, 2015</w:t>
            </w:r>
          </w:p>
        </w:tc>
        <w:tc>
          <w:tcPr>
            <w:tcW w:w="4317" w:type="dxa"/>
            <w:shd w:val="clear" w:color="auto" w:fill="auto"/>
          </w:tcPr>
          <w:p w14:paraId="1FAB2E45" w14:textId="77777777" w:rsidR="00417C1D" w:rsidRDefault="00417C1D" w:rsidP="00417C1D">
            <w:pPr>
              <w:pStyle w:val="ListParagraph"/>
              <w:numPr>
                <w:ilvl w:val="0"/>
                <w:numId w:val="38"/>
              </w:numPr>
              <w:ind w:left="360"/>
            </w:pPr>
            <w:r>
              <w:t>Various versioning and naming changes correlated with “Windows Server Technical Preview” to “Windows Server 2016” Management Pack rebranding.</w:t>
            </w:r>
          </w:p>
          <w:p w14:paraId="051AD6E0" w14:textId="77777777" w:rsidR="00417C1D" w:rsidRDefault="00417C1D" w:rsidP="009832F3">
            <w:pPr>
              <w:pStyle w:val="ListParagraph"/>
              <w:numPr>
                <w:ilvl w:val="0"/>
                <w:numId w:val="38"/>
              </w:numPr>
              <w:spacing w:before="60" w:after="60"/>
              <w:ind w:left="376"/>
            </w:pPr>
            <w:r>
              <w:t>Added topics in this release:</w:t>
            </w:r>
          </w:p>
          <w:p w14:paraId="71B1FFA0" w14:textId="77777777" w:rsidR="00417C1D" w:rsidRDefault="00417C1D" w:rsidP="009832F3">
            <w:pPr>
              <w:pStyle w:val="BulletedList1"/>
              <w:numPr>
                <w:ilvl w:val="0"/>
                <w:numId w:val="40"/>
              </w:numPr>
              <w:spacing w:before="60" w:after="60" w:line="260" w:lineRule="exact"/>
            </w:pPr>
            <w:r>
              <w:t>Revision History.</w:t>
            </w:r>
          </w:p>
          <w:p w14:paraId="3DA05712" w14:textId="642D1226" w:rsidR="00AA17B8" w:rsidRDefault="00417C1D" w:rsidP="009832F3">
            <w:pPr>
              <w:pStyle w:val="BulletedList1"/>
              <w:numPr>
                <w:ilvl w:val="0"/>
                <w:numId w:val="40"/>
              </w:numPr>
              <w:spacing w:before="60" w:after="60" w:line="260" w:lineRule="exact"/>
            </w:pPr>
            <w:r>
              <w:lastRenderedPageBreak/>
              <w:t>Changes in version 10.0.0.0.</w:t>
            </w:r>
          </w:p>
          <w:p w14:paraId="169501A9" w14:textId="3E500C21" w:rsidR="00417C1D" w:rsidRDefault="00417C1D" w:rsidP="009832F3">
            <w:pPr>
              <w:pStyle w:val="BulletedList1"/>
              <w:numPr>
                <w:ilvl w:val="0"/>
                <w:numId w:val="41"/>
              </w:numPr>
              <w:spacing w:before="60" w:after="60" w:line="260" w:lineRule="exact"/>
              <w:ind w:left="376"/>
            </w:pPr>
            <w:r>
              <w:t>Updated topics in this release:</w:t>
            </w:r>
            <w:r w:rsidR="00AA17B8">
              <w:t xml:space="preserve"> </w:t>
            </w:r>
            <w:r>
              <w:t>Known Issues</w:t>
            </w:r>
          </w:p>
        </w:tc>
      </w:tr>
      <w:tr w:rsidR="00417C1D" w14:paraId="59D8EAF8" w14:textId="77777777" w:rsidTr="0076631A">
        <w:tc>
          <w:tcPr>
            <w:tcW w:w="4293" w:type="dxa"/>
            <w:shd w:val="clear" w:color="auto" w:fill="auto"/>
          </w:tcPr>
          <w:p w14:paraId="3E21374B" w14:textId="28DEC2F0" w:rsidR="00417C1D" w:rsidRDefault="00417C1D" w:rsidP="00417C1D">
            <w:pPr>
              <w:spacing w:before="60"/>
            </w:pPr>
            <w:r>
              <w:lastRenderedPageBreak/>
              <w:t>August, 2015</w:t>
            </w:r>
          </w:p>
        </w:tc>
        <w:tc>
          <w:tcPr>
            <w:tcW w:w="4317" w:type="dxa"/>
            <w:shd w:val="clear" w:color="auto" w:fill="auto"/>
          </w:tcPr>
          <w:p w14:paraId="1B52FDA2" w14:textId="77777777" w:rsidR="00417C1D" w:rsidRDefault="00417C1D" w:rsidP="00417C1D">
            <w:pPr>
              <w:spacing w:before="60"/>
            </w:pPr>
            <w:r>
              <w:t xml:space="preserve">Original release of this guide for Windows Server Technical Preview </w:t>
            </w:r>
            <w:r w:rsidRPr="00AA7FF1">
              <w:t>Network Load Balancing</w:t>
            </w:r>
            <w:r>
              <w:t xml:space="preserve"> Management Pack (version 6.0.7221</w:t>
            </w:r>
            <w:r w:rsidRPr="00463E6C">
              <w:t>.0</w:t>
            </w:r>
            <w:r>
              <w:t>).</w:t>
            </w:r>
          </w:p>
        </w:tc>
      </w:tr>
    </w:tbl>
    <w:p w14:paraId="7101D2D6" w14:textId="77777777" w:rsidR="00417C1D" w:rsidRDefault="00417C1D"/>
    <w:p w14:paraId="5D09460E" w14:textId="77777777" w:rsidR="002B4E81" w:rsidRDefault="002B4E81" w:rsidP="00AA7FF1">
      <w:pPr>
        <w:pStyle w:val="Heading2"/>
      </w:pPr>
      <w:bookmarkStart w:id="5" w:name="_Toc470541661"/>
      <w:r>
        <w:t>Getting the Latest Management Pack and Documentation</w:t>
      </w:r>
      <w:bookmarkEnd w:id="5"/>
    </w:p>
    <w:p w14:paraId="47D16C2A" w14:textId="3D37E025" w:rsidR="006831EB" w:rsidRDefault="002B4E81">
      <w:r>
        <w:t>You can find the Windows Server</w:t>
      </w:r>
      <w:r w:rsidR="00AA7FF1">
        <w:t xml:space="preserve"> 2016</w:t>
      </w:r>
      <w:r>
        <w:t xml:space="preserve"> Network Load Balancing Management Pack </w:t>
      </w:r>
      <w:r w:rsidR="00F47A06">
        <w:t>for System Center </w:t>
      </w:r>
      <w:r w:rsidR="00ED148C">
        <w:t xml:space="preserve">Operations Manager </w:t>
      </w:r>
      <w:r w:rsidR="00476FA8">
        <w:t xml:space="preserve">on the </w:t>
      </w:r>
      <w:hyperlink r:id="rId19" w:history="1">
        <w:r w:rsidR="0011249D">
          <w:rPr>
            <w:rStyle w:val="Hyperlink"/>
            <w:sz w:val="22"/>
            <w:szCs w:val="22"/>
          </w:rPr>
          <w:t>Download Center</w:t>
        </w:r>
      </w:hyperlink>
      <w:r w:rsidR="0011249D">
        <w:t>.</w:t>
      </w:r>
    </w:p>
    <w:p w14:paraId="34569922" w14:textId="0DEB0828" w:rsidR="00740D71" w:rsidRDefault="00740D71" w:rsidP="00740D71">
      <w:pPr>
        <w:pStyle w:val="Heading2"/>
      </w:pPr>
      <w:bookmarkStart w:id="6" w:name="_Toc470541662"/>
      <w:r>
        <w:t xml:space="preserve">Changes in </w:t>
      </w:r>
      <w:r w:rsidRPr="00AA7FF1">
        <w:t>version</w:t>
      </w:r>
      <w:r>
        <w:t xml:space="preserve"> 10.0.</w:t>
      </w:r>
      <w:r w:rsidR="001B601E">
        <w:t>2</w:t>
      </w:r>
      <w:r>
        <w:t>.0</w:t>
      </w:r>
      <w:bookmarkEnd w:id="6"/>
    </w:p>
    <w:p w14:paraId="699E4110" w14:textId="77777777" w:rsidR="00FD7C63" w:rsidRDefault="00740D71" w:rsidP="00740D71">
      <w:pPr>
        <w:pStyle w:val="ListParagraph"/>
        <w:numPr>
          <w:ilvl w:val="0"/>
          <w:numId w:val="38"/>
        </w:numPr>
        <w:rPr>
          <w:color w:val="000000"/>
        </w:rPr>
      </w:pPr>
      <w:r>
        <w:rPr>
          <w:color w:val="000000"/>
        </w:rPr>
        <w:t xml:space="preserve">Fixed issue: </w:t>
      </w:r>
      <w:r w:rsidRPr="00740D71">
        <w:rPr>
          <w:color w:val="000000"/>
        </w:rPr>
        <w:t xml:space="preserve">Windows Server 2016 NLB cluster discovery </w:t>
      </w:r>
      <w:r>
        <w:rPr>
          <w:color w:val="000000"/>
        </w:rPr>
        <w:t>was failing</w:t>
      </w:r>
      <w:r w:rsidRPr="00740D71">
        <w:rPr>
          <w:color w:val="000000"/>
        </w:rPr>
        <w:t xml:space="preserve"> on Nano Server</w:t>
      </w:r>
    </w:p>
    <w:p w14:paraId="2B725E49" w14:textId="2BB417A5" w:rsidR="005864EA" w:rsidRDefault="00FD7C63" w:rsidP="00FD7C63">
      <w:pPr>
        <w:pStyle w:val="ListParagraph"/>
        <w:numPr>
          <w:ilvl w:val="0"/>
          <w:numId w:val="38"/>
        </w:numPr>
        <w:rPr>
          <w:color w:val="000000"/>
        </w:rPr>
      </w:pPr>
      <w:r>
        <w:rPr>
          <w:color w:val="000000"/>
        </w:rPr>
        <w:t xml:space="preserve">Fixed issue: </w:t>
      </w:r>
      <w:r w:rsidRPr="00FD7C63">
        <w:rPr>
          <w:color w:val="000000"/>
        </w:rPr>
        <w:t>Windows Se</w:t>
      </w:r>
      <w:r>
        <w:rPr>
          <w:color w:val="000000"/>
        </w:rPr>
        <w:t>rver 2016 NLB cluster discovery</w:t>
      </w:r>
      <w:r w:rsidRPr="00FD7C63">
        <w:rPr>
          <w:color w:val="000000"/>
        </w:rPr>
        <w:t xml:space="preserve"> </w:t>
      </w:r>
      <w:r w:rsidR="004833FC">
        <w:rPr>
          <w:color w:val="000000"/>
        </w:rPr>
        <w:t>was</w:t>
      </w:r>
      <w:r w:rsidRPr="00FD7C63">
        <w:rPr>
          <w:color w:val="000000"/>
        </w:rPr>
        <w:t xml:space="preserve"> not compatible with </w:t>
      </w:r>
      <w:r w:rsidR="000A4C3B">
        <w:rPr>
          <w:color w:val="000000"/>
        </w:rPr>
        <w:t xml:space="preserve">Base OS MP of version 10.0.8.0 for </w:t>
      </w:r>
      <w:r w:rsidRPr="00FD7C63">
        <w:rPr>
          <w:color w:val="000000"/>
        </w:rPr>
        <w:t>Windows Server 2016</w:t>
      </w:r>
    </w:p>
    <w:p w14:paraId="7E3CB5D4" w14:textId="493D4AF3" w:rsidR="002E533A" w:rsidRDefault="002E533A" w:rsidP="002E533A">
      <w:pPr>
        <w:pStyle w:val="ListParagraph"/>
        <w:numPr>
          <w:ilvl w:val="0"/>
          <w:numId w:val="38"/>
        </w:numPr>
        <w:rPr>
          <w:color w:val="000000"/>
        </w:rPr>
      </w:pPr>
      <w:r>
        <w:rPr>
          <w:color w:val="000000"/>
        </w:rPr>
        <w:t xml:space="preserve">Fixed issue: </w:t>
      </w:r>
      <w:r w:rsidRPr="002E533A">
        <w:rPr>
          <w:color w:val="000000"/>
        </w:rPr>
        <w:t>“Windows Serv</w:t>
      </w:r>
      <w:r>
        <w:rPr>
          <w:color w:val="000000"/>
        </w:rPr>
        <w:t>er 2016 NLB cluster discovery” was causing</w:t>
      </w:r>
      <w:r w:rsidRPr="002E533A">
        <w:rPr>
          <w:color w:val="000000"/>
        </w:rPr>
        <w:t xml:space="preserve"> warning 10000 in the event log if NLB feature </w:t>
      </w:r>
      <w:r>
        <w:rPr>
          <w:color w:val="000000"/>
        </w:rPr>
        <w:t>was</w:t>
      </w:r>
      <w:r w:rsidRPr="002E533A">
        <w:rPr>
          <w:color w:val="000000"/>
        </w:rPr>
        <w:t xml:space="preserve"> not installed on the server.</w:t>
      </w:r>
    </w:p>
    <w:p w14:paraId="4F712118" w14:textId="10FA1E07" w:rsidR="007E67BD" w:rsidRDefault="007E67BD" w:rsidP="00936B64">
      <w:pPr>
        <w:pStyle w:val="ListParagraph"/>
        <w:numPr>
          <w:ilvl w:val="0"/>
          <w:numId w:val="38"/>
        </w:numPr>
        <w:rPr>
          <w:color w:val="000000"/>
        </w:rPr>
      </w:pPr>
      <w:r>
        <w:rPr>
          <w:color w:val="000000"/>
        </w:rPr>
        <w:t xml:space="preserve">Fixed issue: </w:t>
      </w:r>
      <w:r w:rsidR="00936B64">
        <w:rPr>
          <w:color w:val="000000"/>
        </w:rPr>
        <w:t xml:space="preserve">added version 2016 for corresponding view </w:t>
      </w:r>
      <w:r w:rsidR="003B799C" w:rsidRPr="003B799C">
        <w:rPr>
          <w:color w:val="000000"/>
        </w:rPr>
        <w:t>“Load Balanced IIS</w:t>
      </w:r>
      <w:r w:rsidR="003B799C">
        <w:rPr>
          <w:color w:val="000000"/>
        </w:rPr>
        <w:t>”</w:t>
      </w:r>
      <w:r w:rsidR="00936B64">
        <w:rPr>
          <w:color w:val="000000"/>
        </w:rPr>
        <w:t xml:space="preserve"> in </w:t>
      </w:r>
      <w:r w:rsidR="00936B64" w:rsidRPr="00936B64">
        <w:rPr>
          <w:color w:val="000000"/>
        </w:rPr>
        <w:t>Microsoft Windows Server 2016 Network Load Balancing IIS Integration MP</w:t>
      </w:r>
      <w:r w:rsidR="00936B64">
        <w:rPr>
          <w:color w:val="000000"/>
        </w:rPr>
        <w:t>.</w:t>
      </w:r>
    </w:p>
    <w:p w14:paraId="482F625F" w14:textId="77777777" w:rsidR="00AA7FF1" w:rsidRDefault="00AA7FF1" w:rsidP="00AA7FF1">
      <w:pPr>
        <w:pStyle w:val="Heading2"/>
      </w:pPr>
      <w:bookmarkStart w:id="7" w:name="_Toc427595883"/>
      <w:bookmarkStart w:id="8" w:name="_Toc436848056"/>
      <w:bookmarkStart w:id="9" w:name="_Toc470541663"/>
      <w:r>
        <w:t xml:space="preserve">Changes in </w:t>
      </w:r>
      <w:r w:rsidRPr="00AA7FF1">
        <w:t>version</w:t>
      </w:r>
      <w:r>
        <w:t xml:space="preserve"> 10.0.0.0</w:t>
      </w:r>
      <w:bookmarkEnd w:id="7"/>
      <w:bookmarkEnd w:id="8"/>
      <w:bookmarkEnd w:id="9"/>
    </w:p>
    <w:p w14:paraId="5CDDAB8E" w14:textId="77777777" w:rsidR="00AA7FF1" w:rsidRPr="00AA7FF1" w:rsidRDefault="00AA7FF1" w:rsidP="00AA7FF1">
      <w:pPr>
        <w:pStyle w:val="ListParagraph"/>
        <w:numPr>
          <w:ilvl w:val="0"/>
          <w:numId w:val="38"/>
        </w:numPr>
        <w:rPr>
          <w:color w:val="000000"/>
        </w:rPr>
      </w:pPr>
      <w:r w:rsidRPr="00AA7FF1">
        <w:rPr>
          <w:color w:val="000000"/>
        </w:rPr>
        <w:t>“Windows Server Technical Preview” to “Windows Server 2016” versioning and naming rebranding changes</w:t>
      </w:r>
    </w:p>
    <w:p w14:paraId="3F0B46A5" w14:textId="77777777" w:rsidR="00AA7FF1" w:rsidRPr="00AA7FF1" w:rsidRDefault="00AA7FF1" w:rsidP="00AA7FF1">
      <w:pPr>
        <w:pStyle w:val="ListParagraph"/>
        <w:numPr>
          <w:ilvl w:val="0"/>
          <w:numId w:val="38"/>
        </w:numPr>
        <w:rPr>
          <w:color w:val="000000"/>
        </w:rPr>
      </w:pPr>
      <w:r>
        <w:t>Network Adapter performance counters were not populated on NLB MP performance views. These counters are</w:t>
      </w:r>
      <w:r w:rsidR="00917E9C">
        <w:t xml:space="preserve"> collected by Windows Server MP;</w:t>
      </w:r>
      <w:r>
        <w:t xml:space="preserve"> </w:t>
      </w:r>
      <w:r w:rsidR="00917E9C">
        <w:t>f</w:t>
      </w:r>
      <w:r>
        <w:t>ixed in Windows Server 2016 MP</w:t>
      </w:r>
    </w:p>
    <w:p w14:paraId="2EA1FC89" w14:textId="77777777" w:rsidR="002B4E81" w:rsidRDefault="002B4E81" w:rsidP="00AA7FF1">
      <w:pPr>
        <w:pStyle w:val="Heading2"/>
      </w:pPr>
      <w:bookmarkStart w:id="10" w:name="_Toc470541664"/>
      <w:r>
        <w:t>Supported Configurations</w:t>
      </w:r>
      <w:bookmarkStart w:id="11" w:name="zce61459c69694eaa868da03656f3f9d2"/>
      <w:bookmarkEnd w:id="10"/>
      <w:bookmarkEnd w:id="11"/>
    </w:p>
    <w:p w14:paraId="1761F062" w14:textId="77777777" w:rsidR="000736CA" w:rsidRDefault="000736CA" w:rsidP="000736CA">
      <w:r>
        <w:t>This management pack requires System Cente</w:t>
      </w:r>
      <w:r w:rsidR="00AA7FF1">
        <w:t xml:space="preserve">r 2012 </w:t>
      </w:r>
      <w:r>
        <w:t>Operations Manager or later.</w:t>
      </w:r>
    </w:p>
    <w:p w14:paraId="234FA690" w14:textId="77777777" w:rsidR="002B4E81" w:rsidRDefault="002B4E81">
      <w:r>
        <w:t>The Windows Server</w:t>
      </w:r>
      <w:r w:rsidR="00535EF5">
        <w:t xml:space="preserve"> </w:t>
      </w:r>
      <w:r>
        <w:t xml:space="preserve">Network Load Balancing (NLB) Management Pack supports monitoring NLB </w:t>
      </w:r>
      <w:r w:rsidR="00B46F38">
        <w:t xml:space="preserve">clusters on Windows Server </w:t>
      </w:r>
      <w:r w:rsidR="00A2507A">
        <w:t>2016</w:t>
      </w:r>
      <w:r>
        <w:t>, including Windows Server Core</w:t>
      </w:r>
      <w:r w:rsidR="00F43B9A">
        <w:t xml:space="preserve"> installations</w:t>
      </w:r>
      <w:r w:rsidR="00A32789">
        <w:t>.</w:t>
      </w:r>
    </w:p>
    <w:p w14:paraId="41B59650" w14:textId="77777777" w:rsidR="002B4E81" w:rsidRDefault="002B4E81">
      <w:r>
        <w:lastRenderedPageBreak/>
        <w:t>The management pack is not intended to monitor mixed-mode</w:t>
      </w:r>
      <w:r w:rsidR="00211B63">
        <w:t xml:space="preserve"> NLB clusters</w:t>
      </w:r>
      <w:r>
        <w:t xml:space="preserve"> (</w:t>
      </w:r>
      <w:r w:rsidR="00211B63">
        <w:t xml:space="preserve">those that include </w:t>
      </w:r>
      <w:r w:rsidR="008E5281">
        <w:t>Windows Server 20</w:t>
      </w:r>
      <w:r>
        <w:t>03 NLB clusters</w:t>
      </w:r>
      <w:r w:rsidR="00211B63">
        <w:t>)</w:t>
      </w:r>
      <w:r w:rsidR="00FC3389">
        <w:t>.</w:t>
      </w:r>
    </w:p>
    <w:p w14:paraId="6E545726" w14:textId="77777777" w:rsidR="002B4E81" w:rsidRDefault="002B4E81" w:rsidP="00785F0E">
      <w:pPr>
        <w:pStyle w:val="Heading2"/>
      </w:pPr>
      <w:bookmarkStart w:id="12" w:name="_Toc470541665"/>
      <w:r>
        <w:t>Getting Started</w:t>
      </w:r>
      <w:bookmarkStart w:id="13" w:name="z78947509b7264296ac943b7061f020fc"/>
      <w:bookmarkEnd w:id="12"/>
      <w:bookmarkEnd w:id="13"/>
    </w:p>
    <w:p w14:paraId="34A02FB6" w14:textId="77777777" w:rsidR="002B4E81" w:rsidRDefault="002B4E81">
      <w:r>
        <w:t xml:space="preserve">This section describes the actions you should take before you import the management pack, any steps you should take after you import the management pack, and information about customizations. </w:t>
      </w:r>
    </w:p>
    <w:p w14:paraId="005329F8" w14:textId="77777777" w:rsidR="002B4E81" w:rsidRDefault="002B4E81" w:rsidP="00785F0E">
      <w:pPr>
        <w:pStyle w:val="Heading3"/>
      </w:pPr>
      <w:bookmarkStart w:id="14" w:name="_Toc470541666"/>
      <w:r>
        <w:t>Before You Import the Management Pack</w:t>
      </w:r>
      <w:bookmarkStart w:id="15" w:name="z67f6340eb3494753aed8e2dd1791af61"/>
      <w:bookmarkEnd w:id="14"/>
      <w:bookmarkEnd w:id="15"/>
    </w:p>
    <w:p w14:paraId="117DC233" w14:textId="77777777" w:rsidR="002B4E81" w:rsidRDefault="002B4E81">
      <w:r>
        <w:t>Before you import the Windows Server Network Load Balancing Management Pack, note the following limitations of the management pack:</w:t>
      </w:r>
    </w:p>
    <w:p w14:paraId="208FCD5C"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Agentless monitoring is not supported.</w:t>
      </w:r>
    </w:p>
    <w:p w14:paraId="47C6186C" w14:textId="77777777" w:rsidR="002B4E81" w:rsidRDefault="002B4E81">
      <w:r>
        <w:t>Before you import the Windows Server Network Load Balancing Management Pack, take the following actions:</w:t>
      </w:r>
    </w:p>
    <w:p w14:paraId="15A3B6A9"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 xml:space="preserve">Ensure that </w:t>
      </w:r>
      <w:r w:rsidR="00AA7FF1">
        <w:t>System Center </w:t>
      </w:r>
      <w:r>
        <w:t>Operations Manager is installed.</w:t>
      </w:r>
    </w:p>
    <w:p w14:paraId="44A3398D" w14:textId="77777777" w:rsidR="002B4E81" w:rsidRDefault="002B4E81" w:rsidP="00073A52">
      <w:pPr>
        <w:pStyle w:val="BulletedList1"/>
        <w:numPr>
          <w:ilvl w:val="0"/>
          <w:numId w:val="0"/>
        </w:numPr>
        <w:tabs>
          <w:tab w:val="left" w:pos="360"/>
        </w:tabs>
        <w:ind w:left="360" w:hanging="360"/>
      </w:pPr>
      <w:r>
        <w:rPr>
          <w:rFonts w:ascii="Symbol" w:hAnsi="Symbol"/>
        </w:rPr>
        <w:t></w:t>
      </w:r>
      <w:r>
        <w:rPr>
          <w:rFonts w:ascii="Symbol" w:hAnsi="Symbol"/>
        </w:rPr>
        <w:tab/>
      </w:r>
      <w:r>
        <w:t xml:space="preserve">Install the </w:t>
      </w:r>
      <w:r w:rsidR="008E5281">
        <w:t xml:space="preserve">Windows Server </w:t>
      </w:r>
      <w:r w:rsidR="00FC3389">
        <w:t xml:space="preserve">2016 </w:t>
      </w:r>
      <w:r>
        <w:t>Op</w:t>
      </w:r>
      <w:r w:rsidR="00073A52">
        <w:t>erating System management pack.</w:t>
      </w:r>
    </w:p>
    <w:p w14:paraId="44E3ACFD" w14:textId="77777777" w:rsidR="002B4E81" w:rsidRDefault="002B4E81" w:rsidP="002B4E81">
      <w:pPr>
        <w:pStyle w:val="BulletedList1"/>
        <w:numPr>
          <w:ilvl w:val="0"/>
          <w:numId w:val="0"/>
        </w:numPr>
        <w:tabs>
          <w:tab w:val="left" w:pos="360"/>
        </w:tabs>
        <w:ind w:left="360" w:hanging="360"/>
      </w:pPr>
      <w:r>
        <w:rPr>
          <w:rFonts w:ascii="Symbol" w:hAnsi="Symbol"/>
        </w:rPr>
        <w:t></w:t>
      </w:r>
      <w:r w:rsidRPr="00FC3389">
        <w:rPr>
          <w:rFonts w:ascii="Symbol" w:hAnsi="Symbol"/>
        </w:rPr>
        <w:tab/>
      </w:r>
      <w:r w:rsidRPr="00FC3389">
        <w:t>We recommend that you install the QFE referenced in the following article:</w:t>
      </w:r>
      <w:r w:rsidR="002B2098" w:rsidRPr="00FC3389">
        <w:t xml:space="preserve"> </w:t>
      </w:r>
      <w:r w:rsidRPr="00FC3389">
        <w:t>”</w:t>
      </w:r>
      <w:hyperlink r:id="rId20" w:history="1">
        <w:r w:rsidRPr="00FC3389">
          <w:rPr>
            <w:rStyle w:val="Hyperlink"/>
            <w:sz w:val="22"/>
            <w:szCs w:val="22"/>
          </w:rPr>
          <w:t xml:space="preserve">You may find the WMI Provider Host program wmiprvse.exe crashes on a </w:t>
        </w:r>
        <w:r w:rsidR="008E5281" w:rsidRPr="00FC3389">
          <w:rPr>
            <w:rStyle w:val="Hyperlink"/>
            <w:sz w:val="22"/>
            <w:szCs w:val="22"/>
          </w:rPr>
          <w:t>Windows Server 20</w:t>
        </w:r>
        <w:r w:rsidRPr="00FC3389">
          <w:rPr>
            <w:rStyle w:val="Hyperlink"/>
            <w:sz w:val="22"/>
            <w:szCs w:val="22"/>
          </w:rPr>
          <w:t>08-based computer</w:t>
        </w:r>
      </w:hyperlink>
      <w:r w:rsidRPr="00FC3389">
        <w:t>,” at http://go.microsoft.com/fwlink/?LinkID=140382.</w:t>
      </w:r>
    </w:p>
    <w:p w14:paraId="6D704CC9" w14:textId="77777777" w:rsidR="002B4E81" w:rsidRDefault="002B4E81" w:rsidP="00785F0E">
      <w:pPr>
        <w:pStyle w:val="Heading4"/>
      </w:pPr>
      <w:r>
        <w:t>Files in This Management Pack</w:t>
      </w:r>
      <w:bookmarkStart w:id="16" w:name="z955a333adbf54e269f143d996db5e922"/>
      <w:bookmarkEnd w:id="16"/>
    </w:p>
    <w:p w14:paraId="083EA3EC" w14:textId="77777777" w:rsidR="002B4E81" w:rsidRDefault="002B4E81">
      <w:r>
        <w:t>The Windows Server</w:t>
      </w:r>
      <w:r w:rsidR="00FC3389">
        <w:t xml:space="preserve"> 2016</w:t>
      </w:r>
      <w:r w:rsidR="007974E2">
        <w:t xml:space="preserve"> </w:t>
      </w:r>
      <w:r>
        <w:t xml:space="preserve">Network Load Balancing Management Pack includes the following files: </w:t>
      </w:r>
    </w:p>
    <w:p w14:paraId="66235399" w14:textId="77777777" w:rsidR="00A32789" w:rsidRDefault="002B4E81" w:rsidP="00A32789">
      <w:pPr>
        <w:pStyle w:val="BulletedList1"/>
        <w:numPr>
          <w:ilvl w:val="0"/>
          <w:numId w:val="0"/>
        </w:numPr>
        <w:tabs>
          <w:tab w:val="left" w:pos="360"/>
        </w:tabs>
        <w:ind w:left="360" w:hanging="360"/>
      </w:pPr>
      <w:r>
        <w:rPr>
          <w:rFonts w:ascii="Symbol" w:hAnsi="Symbol"/>
        </w:rPr>
        <w:t></w:t>
      </w:r>
      <w:r>
        <w:rPr>
          <w:rFonts w:ascii="Symbol" w:hAnsi="Symbol"/>
        </w:rPr>
        <w:tab/>
      </w:r>
      <w:r>
        <w:t>Microsoft.Windows.NetworkLoadBalancing.Library.mp</w:t>
      </w:r>
    </w:p>
    <w:p w14:paraId="744AFDA1" w14:textId="77777777" w:rsidR="005251A2" w:rsidRDefault="00A32789" w:rsidP="005026E2">
      <w:pPr>
        <w:pStyle w:val="BulletedList1"/>
        <w:numPr>
          <w:ilvl w:val="0"/>
          <w:numId w:val="0"/>
        </w:numPr>
        <w:tabs>
          <w:tab w:val="left" w:pos="360"/>
        </w:tabs>
        <w:ind w:left="360" w:hanging="360"/>
      </w:pPr>
      <w:r>
        <w:rPr>
          <w:rFonts w:ascii="Symbol" w:hAnsi="Symbol"/>
        </w:rPr>
        <w:t></w:t>
      </w:r>
      <w:r>
        <w:rPr>
          <w:rFonts w:ascii="Symbol" w:hAnsi="Symbol"/>
        </w:rPr>
        <w:tab/>
      </w:r>
      <w:r w:rsidR="005026E2" w:rsidRPr="005026E2">
        <w:t>Microsoft.Windows.NetworkLoadBalancing.</w:t>
      </w:r>
      <w:r w:rsidR="00A2507A">
        <w:t>2016</w:t>
      </w:r>
      <w:r w:rsidR="005026E2">
        <w:t>.mp</w:t>
      </w:r>
    </w:p>
    <w:p w14:paraId="7BF0FCA6" w14:textId="77777777" w:rsidR="00A2507A" w:rsidRDefault="00A2507A" w:rsidP="00A2507A">
      <w:pPr>
        <w:pStyle w:val="BulletedList1"/>
        <w:numPr>
          <w:ilvl w:val="0"/>
          <w:numId w:val="37"/>
        </w:numPr>
        <w:tabs>
          <w:tab w:val="left" w:pos="360"/>
        </w:tabs>
        <w:ind w:left="360"/>
      </w:pPr>
      <w:r w:rsidRPr="00A2507A">
        <w:t>Microsoft.Windows.NetworkLoadBalancing.2016.IISIntegration.mp</w:t>
      </w:r>
    </w:p>
    <w:p w14:paraId="6719738C" w14:textId="77777777" w:rsidR="002B4E81" w:rsidRDefault="002B4E81" w:rsidP="00785F0E">
      <w:pPr>
        <w:pStyle w:val="Heading4"/>
      </w:pPr>
      <w:r>
        <w:t>Optional Management Packs</w:t>
      </w:r>
      <w:bookmarkStart w:id="17" w:name="zffdceed02f924e928414f4221552fde1"/>
      <w:bookmarkEnd w:id="17"/>
    </w:p>
    <w:p w14:paraId="5672BCD1" w14:textId="77777777" w:rsidR="002B4E81" w:rsidRDefault="002B4E81">
      <w:r>
        <w:t>If you want to monitor NLB clusters that are running Inter</w:t>
      </w:r>
      <w:r w:rsidR="00A2507A">
        <w:t>net Information Services (IIS) 10</w:t>
      </w:r>
      <w:r>
        <w:t>.0 in an application-aware way, you must import the Inter</w:t>
      </w:r>
      <w:r w:rsidR="00A2507A">
        <w:t>net Information Services (IIS) 10.0 Management Pack (version 10.0.0</w:t>
      </w:r>
      <w:r>
        <w:t>.0 or later) in addition to the IIS Integration Managemen</w:t>
      </w:r>
      <w:r w:rsidR="00AA7FF1">
        <w:t>t Pack.</w:t>
      </w:r>
    </w:p>
    <w:p w14:paraId="0AC27A8A" w14:textId="77777777" w:rsidR="002B4E81" w:rsidRDefault="002B4E81" w:rsidP="00785F0E">
      <w:pPr>
        <w:pStyle w:val="Heading3"/>
      </w:pPr>
      <w:bookmarkStart w:id="18" w:name="_Toc470541667"/>
      <w:r>
        <w:lastRenderedPageBreak/>
        <w:t>How to Import the Windows Server</w:t>
      </w:r>
      <w:r w:rsidR="00FC3389">
        <w:t xml:space="preserve"> 2016</w:t>
      </w:r>
      <w:r>
        <w:t xml:space="preserve"> Network Load Balancing Management Pack</w:t>
      </w:r>
      <w:bookmarkStart w:id="19" w:name="z3c7f07e354b14cc7b40fbecd074fee70"/>
      <w:bookmarkEnd w:id="18"/>
      <w:bookmarkEnd w:id="19"/>
    </w:p>
    <w:p w14:paraId="61E3C717" w14:textId="77777777" w:rsidR="002B4E81" w:rsidRPr="00FC3389" w:rsidRDefault="002B4E81">
      <w:r w:rsidRPr="00FC3389">
        <w:t xml:space="preserve">For instructions about importing a management pack, </w:t>
      </w:r>
      <w:r w:rsidR="00D85D58" w:rsidRPr="00FC3389">
        <w:t xml:space="preserve">see </w:t>
      </w:r>
      <w:hyperlink r:id="rId21" w:history="1">
        <w:r w:rsidR="00D85D58" w:rsidRPr="00FC3389">
          <w:rPr>
            <w:rStyle w:val="Hyperlink"/>
            <w:sz w:val="22"/>
            <w:szCs w:val="22"/>
          </w:rPr>
          <w:t>How to Import an Operations Manager Management Pack</w:t>
        </w:r>
      </w:hyperlink>
      <w:r w:rsidR="00D85D58" w:rsidRPr="00FC3389">
        <w:t xml:space="preserve"> (http://go.microsoft.com/fwlink/?LinkID=219431).</w:t>
      </w:r>
    </w:p>
    <w:p w14:paraId="7A5997B7" w14:textId="77777777" w:rsidR="002B4E81" w:rsidRDefault="002B4E81">
      <w:r>
        <w:t>After the Windows</w:t>
      </w:r>
      <w:r w:rsidR="00837424">
        <w:t xml:space="preserve"> Server</w:t>
      </w:r>
      <w:r>
        <w:t xml:space="preserve"> Network Load Balancing Management Pack is imported, perform the following procedures to finish your initial configuration: </w:t>
      </w:r>
    </w:p>
    <w:p w14:paraId="5A1E49EE" w14:textId="77777777" w:rsidR="002B4E81" w:rsidRDefault="002B4E81" w:rsidP="002B4E81">
      <w:pPr>
        <w:pStyle w:val="NumberedList1"/>
        <w:numPr>
          <w:ilvl w:val="0"/>
          <w:numId w:val="0"/>
        </w:numPr>
        <w:tabs>
          <w:tab w:val="left" w:pos="360"/>
        </w:tabs>
        <w:ind w:left="360" w:hanging="360"/>
      </w:pPr>
      <w:r>
        <w:t>1.</w:t>
      </w:r>
      <w:r>
        <w:tab/>
        <w:t>Create a new management pack in which you store overrides and other customizations.</w:t>
      </w:r>
    </w:p>
    <w:p w14:paraId="57071271" w14:textId="77777777" w:rsidR="002B4E81" w:rsidRDefault="002B4E81" w:rsidP="002B4E81">
      <w:pPr>
        <w:pStyle w:val="NumberedList1"/>
        <w:numPr>
          <w:ilvl w:val="0"/>
          <w:numId w:val="0"/>
        </w:numPr>
        <w:tabs>
          <w:tab w:val="left" w:pos="360"/>
        </w:tabs>
        <w:ind w:left="360" w:hanging="360"/>
      </w:pPr>
      <w:r>
        <w:t>2.</w:t>
      </w:r>
      <w:r>
        <w:tab/>
        <w:t>Enable proxying on all agents that manage servers that are part of a Network Load Balancing (NLB) cluster.</w:t>
      </w:r>
    </w:p>
    <w:p w14:paraId="455B50DE" w14:textId="704B6886" w:rsidR="002B4E81" w:rsidRDefault="00537790">
      <w:pPr>
        <w:pStyle w:val="AlertLabelinList1"/>
        <w:framePr w:wrap="notBeside"/>
      </w:pPr>
      <w:r w:rsidRPr="00653325">
        <w:rPr>
          <w:noProof/>
        </w:rPr>
        <w:drawing>
          <wp:inline distT="0" distB="0" distL="0" distR="0" wp14:anchorId="2DF35D39" wp14:editId="0EBC7E71">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2B4E81">
        <w:t xml:space="preserve">Warning </w:t>
      </w:r>
    </w:p>
    <w:p w14:paraId="5B3A29FE" w14:textId="77777777" w:rsidR="002B4E81" w:rsidRDefault="002B4E81">
      <w:pPr>
        <w:pStyle w:val="AlertTextinList2"/>
      </w:pPr>
      <w:r>
        <w:t>Discoveries and monitoring do not function unless proxy is enabled.</w:t>
      </w:r>
    </w:p>
    <w:p w14:paraId="6169CAD7" w14:textId="61A0215A" w:rsidR="002B4E81" w:rsidRDefault="00537790">
      <w:pPr>
        <w:pStyle w:val="ProcedureTitle"/>
        <w:framePr w:wrap="notBeside"/>
      </w:pPr>
      <w:r w:rsidRPr="00653325">
        <w:rPr>
          <w:noProof/>
        </w:rPr>
        <w:drawing>
          <wp:inline distT="0" distB="0" distL="0" distR="0" wp14:anchorId="6C4C1A36" wp14:editId="5DF02AA0">
            <wp:extent cx="152400" cy="152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B4E81">
        <w:t xml:space="preserve">To enable the Agent Proxy setting on all agents managing a Windows Server NLB </w:t>
      </w:r>
      <w:r w:rsidR="00837424">
        <w:t>cluster</w:t>
      </w:r>
    </w:p>
    <w:tbl>
      <w:tblPr>
        <w:tblW w:w="0" w:type="auto"/>
        <w:tblInd w:w="360" w:type="dxa"/>
        <w:tblCellMar>
          <w:left w:w="0" w:type="dxa"/>
          <w:right w:w="0" w:type="dxa"/>
        </w:tblCellMar>
        <w:tblLook w:val="01E0" w:firstRow="1" w:lastRow="1" w:firstColumn="1" w:lastColumn="1" w:noHBand="0" w:noVBand="0"/>
      </w:tblPr>
      <w:tblGrid>
        <w:gridCol w:w="8280"/>
      </w:tblGrid>
      <w:tr w:rsidR="002B4E81" w:rsidRPr="004576E6" w14:paraId="7ED6ED5E" w14:textId="77777777" w:rsidTr="002B4E81">
        <w:tc>
          <w:tcPr>
            <w:tcW w:w="8856" w:type="dxa"/>
          </w:tcPr>
          <w:p w14:paraId="32978494" w14:textId="77777777" w:rsidR="002B4E81" w:rsidRPr="004576E6" w:rsidRDefault="002B4E81" w:rsidP="002B4E81">
            <w:pPr>
              <w:pStyle w:val="NumberedList1"/>
              <w:numPr>
                <w:ilvl w:val="0"/>
                <w:numId w:val="0"/>
              </w:numPr>
              <w:tabs>
                <w:tab w:val="left" w:pos="360"/>
              </w:tabs>
              <w:ind w:left="360" w:hanging="360"/>
            </w:pPr>
            <w:r w:rsidRPr="004576E6">
              <w:t>1.</w:t>
            </w:r>
            <w:r w:rsidRPr="004576E6">
              <w:tab/>
              <w:t xml:space="preserve">Open the Operations console, and then click </w:t>
            </w:r>
            <w:r w:rsidRPr="004576E6">
              <w:rPr>
                <w:rStyle w:val="UI"/>
              </w:rPr>
              <w:t>Administration</w:t>
            </w:r>
            <w:r w:rsidRPr="004576E6">
              <w:t>.</w:t>
            </w:r>
          </w:p>
          <w:p w14:paraId="79C5FFDF" w14:textId="77777777" w:rsidR="002B4E81" w:rsidRPr="004576E6" w:rsidRDefault="002B4E81" w:rsidP="002B4E81">
            <w:pPr>
              <w:pStyle w:val="NumberedList1"/>
              <w:numPr>
                <w:ilvl w:val="0"/>
                <w:numId w:val="0"/>
              </w:numPr>
              <w:tabs>
                <w:tab w:val="left" w:pos="360"/>
              </w:tabs>
              <w:ind w:left="360" w:hanging="360"/>
            </w:pPr>
            <w:r w:rsidRPr="004576E6">
              <w:t>2.</w:t>
            </w:r>
            <w:r w:rsidRPr="004576E6">
              <w:tab/>
              <w:t xml:space="preserve">In the </w:t>
            </w:r>
            <w:r w:rsidRPr="004576E6">
              <w:rPr>
                <w:rStyle w:val="UI"/>
              </w:rPr>
              <w:t>Administrator</w:t>
            </w:r>
            <w:r w:rsidRPr="004576E6">
              <w:t xml:space="preserve"> pane, click </w:t>
            </w:r>
            <w:r w:rsidRPr="004576E6">
              <w:rPr>
                <w:rStyle w:val="UI"/>
              </w:rPr>
              <w:t>Agent Managed</w:t>
            </w:r>
            <w:r w:rsidRPr="004576E6">
              <w:t>.</w:t>
            </w:r>
          </w:p>
          <w:p w14:paraId="3BF6139C" w14:textId="77777777" w:rsidR="002B4E81" w:rsidRPr="004576E6" w:rsidRDefault="002B4E81" w:rsidP="002B4E81">
            <w:pPr>
              <w:pStyle w:val="NumberedList1"/>
              <w:numPr>
                <w:ilvl w:val="0"/>
                <w:numId w:val="0"/>
              </w:numPr>
              <w:tabs>
                <w:tab w:val="left" w:pos="360"/>
              </w:tabs>
              <w:ind w:left="360" w:hanging="360"/>
            </w:pPr>
            <w:r w:rsidRPr="004576E6">
              <w:t>3.</w:t>
            </w:r>
            <w:r w:rsidRPr="004576E6">
              <w:tab/>
              <w:t>Double-click an agent in the list.</w:t>
            </w:r>
          </w:p>
          <w:p w14:paraId="6A5B1C6A" w14:textId="77777777" w:rsidR="002B4E81" w:rsidRPr="004576E6" w:rsidRDefault="002B4E81" w:rsidP="002B4E81">
            <w:pPr>
              <w:pStyle w:val="NumberedList1"/>
              <w:numPr>
                <w:ilvl w:val="0"/>
                <w:numId w:val="0"/>
              </w:numPr>
              <w:tabs>
                <w:tab w:val="left" w:pos="360"/>
              </w:tabs>
              <w:ind w:left="360" w:hanging="360"/>
            </w:pPr>
            <w:r w:rsidRPr="004576E6">
              <w:t>4.</w:t>
            </w:r>
            <w:r w:rsidRPr="004576E6">
              <w:tab/>
              <w:t xml:space="preserve">Click the </w:t>
            </w:r>
            <w:r w:rsidRPr="004576E6">
              <w:rPr>
                <w:rStyle w:val="UI"/>
              </w:rPr>
              <w:t>Security</w:t>
            </w:r>
            <w:r w:rsidRPr="004576E6">
              <w:t xml:space="preserve"> tab.</w:t>
            </w:r>
          </w:p>
          <w:p w14:paraId="445DF90E" w14:textId="77777777" w:rsidR="002B4E81" w:rsidRPr="004576E6" w:rsidRDefault="002B4E81" w:rsidP="002B4E81">
            <w:pPr>
              <w:pStyle w:val="NumberedList1"/>
              <w:numPr>
                <w:ilvl w:val="0"/>
                <w:numId w:val="0"/>
              </w:numPr>
              <w:tabs>
                <w:tab w:val="left" w:pos="360"/>
              </w:tabs>
              <w:ind w:left="360" w:hanging="360"/>
            </w:pPr>
            <w:r w:rsidRPr="004576E6">
              <w:t>5.</w:t>
            </w:r>
            <w:r w:rsidRPr="004576E6">
              <w:tab/>
              <w:t xml:space="preserve">Select </w:t>
            </w:r>
            <w:r w:rsidRPr="004576E6">
              <w:rPr>
                <w:rStyle w:val="UI"/>
              </w:rPr>
              <w:t>Allow this agent to act as a proxy and discover managed objects on other computers</w:t>
            </w:r>
            <w:r w:rsidRPr="004576E6">
              <w:t>.</w:t>
            </w:r>
          </w:p>
          <w:p w14:paraId="6428732A" w14:textId="77777777" w:rsidR="002B4E81" w:rsidRPr="004576E6" w:rsidRDefault="002B4E81" w:rsidP="002B4E81">
            <w:pPr>
              <w:pStyle w:val="NumberedList1"/>
              <w:numPr>
                <w:ilvl w:val="0"/>
                <w:numId w:val="0"/>
              </w:numPr>
              <w:tabs>
                <w:tab w:val="left" w:pos="360"/>
              </w:tabs>
              <w:ind w:left="360" w:hanging="360"/>
            </w:pPr>
            <w:r w:rsidRPr="004576E6">
              <w:t>6.</w:t>
            </w:r>
            <w:r w:rsidRPr="004576E6">
              <w:tab/>
              <w:t>Repeat steps 3 through 5 for each agent that is installed on a clustered server.</w:t>
            </w:r>
          </w:p>
        </w:tc>
      </w:tr>
    </w:tbl>
    <w:p w14:paraId="165D2A8F" w14:textId="77777777" w:rsidR="002B4E81" w:rsidRDefault="002B4E81" w:rsidP="00785F0E">
      <w:pPr>
        <w:pStyle w:val="Heading3"/>
      </w:pPr>
      <w:bookmarkStart w:id="20" w:name="_Toc470541668"/>
      <w:r>
        <w:t>Create a New Management Pack for Customizations</w:t>
      </w:r>
      <w:bookmarkStart w:id="21" w:name="zcf44d803e10e43ab9d732cf951cc1615"/>
      <w:bookmarkEnd w:id="20"/>
      <w:bookmarkEnd w:id="21"/>
    </w:p>
    <w:p w14:paraId="0F3669B9" w14:textId="77777777" w:rsidR="00D85D58" w:rsidRDefault="00D85D58" w:rsidP="00D85D58">
      <w:r>
        <w:t xml:space="preserve">By default, Operations Manager saves all customizations such as overrides to the Default Management Pack. As a best practice, you should instead create a separate management pack for each sealed management pack you want to customize. </w:t>
      </w:r>
    </w:p>
    <w:p w14:paraId="35829368" w14:textId="77777777" w:rsidR="00D85D58" w:rsidRDefault="00D85D58" w:rsidP="00D85D58">
      <w:r>
        <w:t>When you create a management pack for the purpose of storing customized settings for a sealed management pack, it is helpful to base the name of the new management pack on the name of the management pack that it is customizing, such as “Biztalk Server 2006 Customizations”.</w:t>
      </w:r>
    </w:p>
    <w:p w14:paraId="6D5DD545" w14:textId="77777777" w:rsidR="00D85D58" w:rsidRDefault="00D85D58" w:rsidP="00D85D58">
      <w:r>
        <w:t xml:space="preserve">Creating a new management pack for storing customizations of each sealed management pack makes it easier to export the customizations from a test environment to a production </w:t>
      </w:r>
      <w:r>
        <w:lastRenderedPageBreak/>
        <w:t>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43CBA5C3" w14:textId="77777777" w:rsidR="002B4E81" w:rsidRDefault="002B4E81" w:rsidP="00785F0E">
      <w:pPr>
        <w:pStyle w:val="Heading2"/>
      </w:pPr>
      <w:bookmarkStart w:id="22" w:name="_Toc470541669"/>
      <w:r>
        <w:t>Optional Configuration</w:t>
      </w:r>
      <w:bookmarkStart w:id="23" w:name="zc27a54c3582742a2819697149498e61f"/>
      <w:bookmarkEnd w:id="22"/>
      <w:bookmarkEnd w:id="23"/>
    </w:p>
    <w:p w14:paraId="76A300AE" w14:textId="77777777" w:rsidR="002B4E81" w:rsidRDefault="002B4E81">
      <w:r>
        <w:t xml:space="preserve">The Windows Server Network Load Balancing (NLB) Management Pack includes the capability to monitor the NLB cluster in an application-aware way. Application-aware monitoring provides the following benefits: </w:t>
      </w:r>
    </w:p>
    <w:p w14:paraId="665E010E" w14:textId="77777777" w:rsidR="002B4E81" w:rsidRDefault="002B4E81" w:rsidP="002B4E81">
      <w:pPr>
        <w:pStyle w:val="NumberedList1"/>
        <w:numPr>
          <w:ilvl w:val="0"/>
          <w:numId w:val="0"/>
        </w:numPr>
        <w:tabs>
          <w:tab w:val="left" w:pos="360"/>
        </w:tabs>
        <w:ind w:left="360" w:hanging="360"/>
      </w:pPr>
      <w:r>
        <w:t>1.</w:t>
      </w:r>
      <w:r>
        <w:tab/>
        <w:t>The health state of the load-balanced application can directly affect the health state of the cluster node and the health state of the cluster itself.</w:t>
      </w:r>
    </w:p>
    <w:p w14:paraId="3F5B5B04" w14:textId="77777777" w:rsidR="002B4E81" w:rsidRDefault="002B4E81" w:rsidP="002B4E81">
      <w:pPr>
        <w:pStyle w:val="NumberedList1"/>
        <w:numPr>
          <w:ilvl w:val="0"/>
          <w:numId w:val="0"/>
        </w:numPr>
        <w:tabs>
          <w:tab w:val="left" w:pos="360"/>
        </w:tabs>
        <w:ind w:left="360" w:hanging="360"/>
      </w:pPr>
      <w:r>
        <w:t>2.</w:t>
      </w:r>
      <w:r>
        <w:tab/>
        <w:t xml:space="preserve">The health state change of the load-balanced application can trigger a system response that manipulates the cluster nodes in the following ways: </w:t>
      </w:r>
    </w:p>
    <w:p w14:paraId="2EBF75A1" w14:textId="77777777" w:rsidR="002B4E81" w:rsidRDefault="002B4E81" w:rsidP="002B4E81">
      <w:pPr>
        <w:pStyle w:val="BulletedList2"/>
        <w:numPr>
          <w:ilvl w:val="0"/>
          <w:numId w:val="0"/>
        </w:numPr>
        <w:tabs>
          <w:tab w:val="left" w:pos="720"/>
        </w:tabs>
        <w:ind w:left="720" w:hanging="360"/>
      </w:pPr>
      <w:r>
        <w:rPr>
          <w:rFonts w:ascii="Symbol" w:hAnsi="Symbol"/>
        </w:rPr>
        <w:t></w:t>
      </w:r>
      <w:r>
        <w:rPr>
          <w:rFonts w:ascii="Symbol" w:hAnsi="Symbol"/>
        </w:rPr>
        <w:tab/>
      </w:r>
      <w:r>
        <w:t>If the load-balanced application is in an unhealthy state, the current NLB node is taken out of the cluster</w:t>
      </w:r>
    </w:p>
    <w:p w14:paraId="02107EC7" w14:textId="77777777" w:rsidR="002B4E81" w:rsidRDefault="002B4E81" w:rsidP="002B4E81">
      <w:pPr>
        <w:pStyle w:val="BulletedList2"/>
        <w:numPr>
          <w:ilvl w:val="0"/>
          <w:numId w:val="0"/>
        </w:numPr>
        <w:tabs>
          <w:tab w:val="left" w:pos="720"/>
        </w:tabs>
        <w:ind w:left="720" w:hanging="360"/>
      </w:pPr>
      <w:r>
        <w:rPr>
          <w:rFonts w:ascii="Symbol" w:hAnsi="Symbol"/>
        </w:rPr>
        <w:t></w:t>
      </w:r>
      <w:r>
        <w:rPr>
          <w:rFonts w:ascii="Symbol" w:hAnsi="Symbol"/>
        </w:rPr>
        <w:tab/>
      </w:r>
      <w:r>
        <w:t>If the load-balanced application returns to a healthy state, the current NLB node is added back into the cluster</w:t>
      </w:r>
    </w:p>
    <w:p w14:paraId="4DDC513D" w14:textId="77777777" w:rsidR="002B4E81" w:rsidRDefault="002B4E81">
      <w:r>
        <w:t>To provide the application-aware monitoring capabilities, you must import an additional management pack that links the NLB Management Pack with the load-balanced application management pack.</w:t>
      </w:r>
    </w:p>
    <w:p w14:paraId="18256CCD" w14:textId="77777777" w:rsidR="002B4E81" w:rsidRDefault="002B4E81">
      <w:r>
        <w:t>The NLB Management Pack includes a management pack that provides application-aware monitoring capabilities for Inter</w:t>
      </w:r>
      <w:r w:rsidR="00FC3389">
        <w:t>net Information Services (IIS) 10</w:t>
      </w:r>
      <w:r>
        <w:t>.0. The name of the management pack file is: Microsoft.W</w:t>
      </w:r>
      <w:r w:rsidR="005026E2">
        <w:t>indows.NetworkLoadBalancing.</w:t>
      </w:r>
      <w:r w:rsidR="00A2507A">
        <w:t>2016</w:t>
      </w:r>
      <w:r>
        <w:t>.IISInteg</w:t>
      </w:r>
      <w:r w:rsidR="005026E2">
        <w:t xml:space="preserve">ration.mp. </w:t>
      </w:r>
    </w:p>
    <w:p w14:paraId="6ECBC492" w14:textId="77777777" w:rsidR="002B4E81" w:rsidRDefault="002B4E81">
      <w:r>
        <w:t>If you want the NLB Management Pack to take action based on health sta</w:t>
      </w:r>
      <w:r w:rsidR="005026E2">
        <w:t>te changes r</w:t>
      </w:r>
      <w:r w:rsidR="00FC3389">
        <w:t>eported by the IIS 10</w:t>
      </w:r>
      <w:r>
        <w:t xml:space="preserve">.0 Management Pack, you must take the additional step of enabling the following two recoveries that are disabled by default: </w:t>
      </w:r>
    </w:p>
    <w:p w14:paraId="1A40F58D" w14:textId="77777777" w:rsidR="002B4E81" w:rsidRDefault="00A66105" w:rsidP="002C542A">
      <w:pPr>
        <w:pStyle w:val="TableSpacing"/>
        <w:tabs>
          <w:tab w:val="left" w:pos="990"/>
        </w:tabs>
      </w:pPr>
      <w:r>
        <w:tab/>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42"/>
        <w:gridCol w:w="2791"/>
        <w:gridCol w:w="2977"/>
      </w:tblGrid>
      <w:tr w:rsidR="002B4E81" w:rsidRPr="004576E6" w14:paraId="61FEBB3A"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918D3E6" w14:textId="77777777" w:rsidR="002B4E81" w:rsidRPr="004576E6" w:rsidRDefault="002B4E81" w:rsidP="002B4E81">
            <w:pPr>
              <w:keepNext/>
              <w:rPr>
                <w:b/>
                <w:sz w:val="18"/>
                <w:szCs w:val="18"/>
              </w:rPr>
            </w:pPr>
            <w:r w:rsidRPr="004576E6">
              <w:rPr>
                <w:b/>
                <w:sz w:val="18"/>
                <w:szCs w:val="18"/>
              </w:rPr>
              <w:t>Recovery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88608CD" w14:textId="77777777" w:rsidR="002B4E81" w:rsidRPr="004576E6" w:rsidRDefault="002B4E81" w:rsidP="002B4E81">
            <w:pPr>
              <w:keepNext/>
              <w:rPr>
                <w:b/>
                <w:sz w:val="18"/>
                <w:szCs w:val="18"/>
              </w:rPr>
            </w:pPr>
            <w:r w:rsidRPr="004576E6">
              <w:rPr>
                <w:b/>
                <w:sz w:val="18"/>
                <w:szCs w:val="18"/>
              </w:rPr>
              <w:t>Target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90C900B" w14:textId="77777777" w:rsidR="002B4E81" w:rsidRPr="004576E6" w:rsidRDefault="002B4E81" w:rsidP="002B4E81">
            <w:pPr>
              <w:keepNext/>
              <w:rPr>
                <w:b/>
                <w:sz w:val="18"/>
                <w:szCs w:val="18"/>
              </w:rPr>
            </w:pPr>
            <w:r w:rsidRPr="004576E6">
              <w:rPr>
                <w:b/>
                <w:sz w:val="18"/>
                <w:szCs w:val="18"/>
              </w:rPr>
              <w:t>Associated Monitor</w:t>
            </w:r>
          </w:p>
        </w:tc>
      </w:tr>
      <w:tr w:rsidR="002B4E81" w:rsidRPr="004576E6" w14:paraId="7DF3BBEE" w14:textId="77777777" w:rsidTr="002B4E81">
        <w:tc>
          <w:tcPr>
            <w:tcW w:w="4428" w:type="dxa"/>
          </w:tcPr>
          <w:p w14:paraId="046199FC" w14:textId="77777777" w:rsidR="002B4E81" w:rsidRPr="004576E6" w:rsidRDefault="002B4E81">
            <w:r w:rsidRPr="004576E6">
              <w:t>Start NLB Node</w:t>
            </w:r>
          </w:p>
        </w:tc>
        <w:tc>
          <w:tcPr>
            <w:tcW w:w="4428" w:type="dxa"/>
          </w:tcPr>
          <w:p w14:paraId="2F5CF9F7" w14:textId="77777777" w:rsidR="002B4E81" w:rsidRPr="004576E6" w:rsidRDefault="002B4E81">
            <w:r w:rsidRPr="004576E6">
              <w:t>NLB Server Role</w:t>
            </w:r>
          </w:p>
        </w:tc>
        <w:tc>
          <w:tcPr>
            <w:tcW w:w="4428" w:type="dxa"/>
          </w:tcPr>
          <w:p w14:paraId="1CEE5306" w14:textId="77777777" w:rsidR="002B4E81" w:rsidRPr="004576E6" w:rsidRDefault="002B4E81">
            <w:r w:rsidRPr="004576E6">
              <w:t>NLB Node depends on load-balanced application</w:t>
            </w:r>
          </w:p>
        </w:tc>
      </w:tr>
      <w:tr w:rsidR="002B4E81" w:rsidRPr="004576E6" w14:paraId="7C89997F" w14:textId="77777777" w:rsidTr="002B4E81">
        <w:tc>
          <w:tcPr>
            <w:tcW w:w="4428" w:type="dxa"/>
          </w:tcPr>
          <w:p w14:paraId="0A7DA6DB" w14:textId="77777777" w:rsidR="002B4E81" w:rsidRPr="004576E6" w:rsidRDefault="002B4E81">
            <w:r w:rsidRPr="004576E6">
              <w:t>Stop NLB Node</w:t>
            </w:r>
          </w:p>
        </w:tc>
        <w:tc>
          <w:tcPr>
            <w:tcW w:w="4428" w:type="dxa"/>
          </w:tcPr>
          <w:p w14:paraId="1176C9BF" w14:textId="77777777" w:rsidR="002B4E81" w:rsidRPr="004576E6" w:rsidRDefault="002B4E81">
            <w:r w:rsidRPr="004576E6">
              <w:t>NLB Server Role</w:t>
            </w:r>
          </w:p>
        </w:tc>
        <w:tc>
          <w:tcPr>
            <w:tcW w:w="4428" w:type="dxa"/>
          </w:tcPr>
          <w:p w14:paraId="152661FB" w14:textId="77777777" w:rsidR="002B4E81" w:rsidRPr="004576E6" w:rsidRDefault="002B4E81">
            <w:r w:rsidRPr="004576E6">
              <w:t>NLB Node depends on load-balanced application</w:t>
            </w:r>
          </w:p>
        </w:tc>
      </w:tr>
    </w:tbl>
    <w:p w14:paraId="45D289A2" w14:textId="77777777" w:rsidR="002B4E81" w:rsidRDefault="002B4E81">
      <w:pPr>
        <w:pStyle w:val="TableSpacing"/>
      </w:pPr>
    </w:p>
    <w:p w14:paraId="38F6E64A" w14:textId="77777777" w:rsidR="002B4E81" w:rsidRDefault="002B4E81" w:rsidP="00785F0E">
      <w:pPr>
        <w:pStyle w:val="Heading2"/>
      </w:pPr>
      <w:bookmarkStart w:id="24" w:name="_Toc470541670"/>
      <w:r>
        <w:lastRenderedPageBreak/>
        <w:t>Security Considerations</w:t>
      </w:r>
      <w:bookmarkStart w:id="25" w:name="zb6a1b435065a4dc9ba37f602c9f83043"/>
      <w:bookmarkEnd w:id="24"/>
      <w:bookmarkEnd w:id="25"/>
    </w:p>
    <w:p w14:paraId="72ED87EF" w14:textId="77777777" w:rsidR="002B4E81" w:rsidRDefault="002B4E81">
      <w:r>
        <w:t xml:space="preserve">You might have to customize your management pack. Certain accounts cannot be run in a low-privilege environment or must have minimum permissions. </w:t>
      </w:r>
    </w:p>
    <w:p w14:paraId="1D84E0F9" w14:textId="77777777" w:rsidR="002B4E81" w:rsidRPr="00781B3E" w:rsidRDefault="002B4E81" w:rsidP="00785F0E">
      <w:pPr>
        <w:pStyle w:val="Heading3"/>
      </w:pPr>
      <w:bookmarkStart w:id="26" w:name="_Toc470541671"/>
      <w:r>
        <w:t>Low-Privilege Environments</w:t>
      </w:r>
      <w:bookmarkStart w:id="27" w:name="zab91264a86864e0f87281b6012295527"/>
      <w:bookmarkEnd w:id="26"/>
      <w:bookmarkEnd w:id="27"/>
      <w:r w:rsidR="00414DE4">
        <w:t xml:space="preserve"> </w:t>
      </w:r>
    </w:p>
    <w:p w14:paraId="0DB781C2" w14:textId="77777777" w:rsidR="002B4E81" w:rsidRDefault="002B4E81">
      <w:r>
        <w:t>The Windows Server Network Load Balancing (NLB) Management Pack requires local administrator privileges to discover, monitor, and execute tasks. For the management pack discoveries, monitors, tasks, diagnostics, and recoveries that require administrative privileges, the management pack uses the NLB Monitoring Action Account Run As profile. The management pack elements in the following tables are configured to use the NLB Monitoring Action Account Run As profile.</w:t>
      </w:r>
    </w:p>
    <w:p w14:paraId="53F9A606" w14:textId="77777777" w:rsidR="002B4E81" w:rsidRDefault="002B4E81" w:rsidP="00785F0E">
      <w:pPr>
        <w:pStyle w:val="Heading2"/>
      </w:pPr>
      <w:bookmarkStart w:id="28" w:name="_Toc470541672"/>
      <w:r>
        <w:t>Discoveries</w:t>
      </w:r>
      <w:bookmarkEnd w:id="28"/>
    </w:p>
    <w:p w14:paraId="2B631703"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4"/>
        <w:gridCol w:w="4306"/>
      </w:tblGrid>
      <w:tr w:rsidR="002B4E81" w:rsidRPr="004576E6" w14:paraId="67F50207" w14:textId="77777777" w:rsidTr="00190D60">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37697F9" w14:textId="77777777" w:rsidR="002B4E81" w:rsidRPr="004576E6" w:rsidRDefault="002B4E81" w:rsidP="002B4E81">
            <w:pPr>
              <w:keepNext/>
              <w:rPr>
                <w:b/>
                <w:sz w:val="18"/>
                <w:szCs w:val="18"/>
              </w:rPr>
            </w:pPr>
            <w:r w:rsidRPr="004576E6">
              <w:rPr>
                <w:b/>
                <w:sz w:val="18"/>
                <w:szCs w:val="18"/>
              </w:rPr>
              <w:t>Name</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7B0E2AE" w14:textId="77777777" w:rsidR="002B4E81" w:rsidRPr="004576E6" w:rsidRDefault="002B4E81" w:rsidP="002B4E81">
            <w:pPr>
              <w:keepNext/>
              <w:rPr>
                <w:b/>
                <w:sz w:val="18"/>
                <w:szCs w:val="18"/>
              </w:rPr>
            </w:pPr>
            <w:r w:rsidRPr="004576E6">
              <w:rPr>
                <w:b/>
                <w:sz w:val="18"/>
                <w:szCs w:val="18"/>
              </w:rPr>
              <w:t>Target</w:t>
            </w:r>
          </w:p>
        </w:tc>
      </w:tr>
      <w:tr w:rsidR="002B4E81" w:rsidRPr="004576E6" w14:paraId="5A368944" w14:textId="77777777" w:rsidTr="00190D60">
        <w:tc>
          <w:tcPr>
            <w:tcW w:w="4406" w:type="dxa"/>
          </w:tcPr>
          <w:p w14:paraId="3D5BB80F" w14:textId="77777777" w:rsidR="002B4E81" w:rsidRPr="004576E6" w:rsidRDefault="002B4E81">
            <w:r w:rsidRPr="004576E6">
              <w:t>Windows Server NLB cluster discovery</w:t>
            </w:r>
          </w:p>
        </w:tc>
        <w:tc>
          <w:tcPr>
            <w:tcW w:w="4406" w:type="dxa"/>
          </w:tcPr>
          <w:p w14:paraId="02B0F869" w14:textId="77777777" w:rsidR="002B4E81" w:rsidRPr="004576E6" w:rsidRDefault="00E77B95">
            <w:r>
              <w:t xml:space="preserve">Windows Server </w:t>
            </w:r>
            <w:r w:rsidR="00A2507A">
              <w:t>2016</w:t>
            </w:r>
            <w:r>
              <w:t xml:space="preserve"> Computer</w:t>
            </w:r>
          </w:p>
        </w:tc>
      </w:tr>
      <w:tr w:rsidR="002B4E81" w:rsidRPr="004576E6" w14:paraId="3B40769D" w14:textId="77777777" w:rsidTr="00190D60">
        <w:tc>
          <w:tcPr>
            <w:tcW w:w="4406" w:type="dxa"/>
          </w:tcPr>
          <w:p w14:paraId="793CED96" w14:textId="77777777" w:rsidR="002B4E81" w:rsidRPr="004576E6" w:rsidRDefault="002B4E81">
            <w:r w:rsidRPr="004576E6">
              <w:t>Windows Server NLB cluster discovery (event based)</w:t>
            </w:r>
          </w:p>
        </w:tc>
        <w:tc>
          <w:tcPr>
            <w:tcW w:w="4406" w:type="dxa"/>
          </w:tcPr>
          <w:p w14:paraId="31739C50" w14:textId="77777777" w:rsidR="002B4E81" w:rsidRPr="004576E6" w:rsidRDefault="00E77B95" w:rsidP="003E2E77">
            <w:r>
              <w:t xml:space="preserve">Windows Server </w:t>
            </w:r>
            <w:r w:rsidR="00A2507A">
              <w:t>2016</w:t>
            </w:r>
            <w:r>
              <w:t xml:space="preserve"> Computer</w:t>
            </w:r>
          </w:p>
        </w:tc>
      </w:tr>
    </w:tbl>
    <w:p w14:paraId="33133ECD" w14:textId="77777777" w:rsidR="002B4E81" w:rsidRDefault="002B4E81">
      <w:pPr>
        <w:pStyle w:val="TableSpacing"/>
      </w:pPr>
    </w:p>
    <w:p w14:paraId="045D092E" w14:textId="77777777" w:rsidR="002B4E81" w:rsidRDefault="002B4E81" w:rsidP="00785F0E">
      <w:pPr>
        <w:pStyle w:val="Heading2"/>
      </w:pPr>
      <w:bookmarkStart w:id="29" w:name="_Toc470541673"/>
      <w:r>
        <w:t>Monitor</w:t>
      </w:r>
      <w:bookmarkEnd w:id="29"/>
    </w:p>
    <w:p w14:paraId="0035E0DD"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2B4E81" w:rsidRPr="004576E6" w14:paraId="1C3375DD"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E0025C6" w14:textId="77777777" w:rsidR="002B4E81" w:rsidRPr="004576E6" w:rsidRDefault="002B4E81" w:rsidP="002B4E81">
            <w:pPr>
              <w:keepNext/>
              <w:rPr>
                <w:b/>
                <w:sz w:val="18"/>
                <w:szCs w:val="18"/>
              </w:rPr>
            </w:pPr>
            <w:r w:rsidRPr="004576E6">
              <w:rPr>
                <w:b/>
                <w:sz w:val="18"/>
                <w:szCs w:val="18"/>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6B5EC34" w14:textId="77777777" w:rsidR="002B4E81" w:rsidRPr="004576E6" w:rsidRDefault="002B4E81" w:rsidP="002B4E81">
            <w:pPr>
              <w:keepNext/>
              <w:rPr>
                <w:b/>
                <w:sz w:val="18"/>
                <w:szCs w:val="18"/>
              </w:rPr>
            </w:pPr>
            <w:r w:rsidRPr="004576E6">
              <w:rPr>
                <w:b/>
                <w:sz w:val="18"/>
                <w:szCs w:val="18"/>
              </w:rPr>
              <w:t>Target</w:t>
            </w:r>
          </w:p>
        </w:tc>
      </w:tr>
      <w:tr w:rsidR="002B4E81" w:rsidRPr="004576E6" w14:paraId="26F19082" w14:textId="77777777" w:rsidTr="002B4E81">
        <w:tc>
          <w:tcPr>
            <w:tcW w:w="4428" w:type="dxa"/>
          </w:tcPr>
          <w:p w14:paraId="7D3D5322" w14:textId="77777777" w:rsidR="002B4E81" w:rsidRPr="004576E6" w:rsidRDefault="002B4E81">
            <w:r w:rsidRPr="004576E6">
              <w:t>NLB node status</w:t>
            </w:r>
          </w:p>
        </w:tc>
        <w:tc>
          <w:tcPr>
            <w:tcW w:w="4428" w:type="dxa"/>
          </w:tcPr>
          <w:p w14:paraId="34AB33DE" w14:textId="77777777" w:rsidR="002B4E81" w:rsidRPr="004576E6" w:rsidRDefault="002B4E81">
            <w:r w:rsidRPr="004576E6">
              <w:t>NLB server role</w:t>
            </w:r>
          </w:p>
        </w:tc>
      </w:tr>
    </w:tbl>
    <w:p w14:paraId="1C41A24C" w14:textId="77777777" w:rsidR="002B4E81" w:rsidRDefault="002B4E81">
      <w:pPr>
        <w:pStyle w:val="TableSpacing"/>
      </w:pPr>
    </w:p>
    <w:p w14:paraId="1CFBF3A3" w14:textId="77777777" w:rsidR="002B4E81" w:rsidRDefault="002B4E81" w:rsidP="00785F0E">
      <w:pPr>
        <w:pStyle w:val="Heading2"/>
      </w:pPr>
      <w:bookmarkStart w:id="30" w:name="_Toc470541674"/>
      <w:r>
        <w:t>Tasks</w:t>
      </w:r>
      <w:bookmarkEnd w:id="30"/>
    </w:p>
    <w:p w14:paraId="08BE6645"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17"/>
        <w:gridCol w:w="4293"/>
      </w:tblGrid>
      <w:tr w:rsidR="002B4E81" w:rsidRPr="004576E6" w14:paraId="47209634"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66256F" w14:textId="77777777" w:rsidR="002B4E81" w:rsidRPr="004576E6" w:rsidRDefault="002B4E81" w:rsidP="002B4E81">
            <w:pPr>
              <w:keepNext/>
              <w:rPr>
                <w:b/>
                <w:sz w:val="18"/>
                <w:szCs w:val="18"/>
              </w:rPr>
            </w:pPr>
            <w:r w:rsidRPr="004576E6">
              <w:rPr>
                <w:b/>
                <w:sz w:val="18"/>
                <w:szCs w:val="18"/>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8B6C7EC" w14:textId="77777777" w:rsidR="002B4E81" w:rsidRPr="004576E6" w:rsidRDefault="002B4E81" w:rsidP="002B4E81">
            <w:pPr>
              <w:keepNext/>
              <w:rPr>
                <w:b/>
                <w:sz w:val="18"/>
                <w:szCs w:val="18"/>
              </w:rPr>
            </w:pPr>
            <w:r w:rsidRPr="004576E6">
              <w:rPr>
                <w:b/>
                <w:sz w:val="18"/>
                <w:szCs w:val="18"/>
              </w:rPr>
              <w:t>Target</w:t>
            </w:r>
          </w:p>
        </w:tc>
      </w:tr>
      <w:tr w:rsidR="002B4E81" w:rsidRPr="004576E6" w14:paraId="0315B59A" w14:textId="77777777" w:rsidTr="002B4E81">
        <w:tc>
          <w:tcPr>
            <w:tcW w:w="4428" w:type="dxa"/>
          </w:tcPr>
          <w:p w14:paraId="482F3131" w14:textId="77777777" w:rsidR="002B4E81" w:rsidRPr="004576E6" w:rsidRDefault="002B4E81">
            <w:r w:rsidRPr="004576E6">
              <w:t>Display NLB cluster settings</w:t>
            </w:r>
          </w:p>
        </w:tc>
        <w:tc>
          <w:tcPr>
            <w:tcW w:w="4428" w:type="dxa"/>
          </w:tcPr>
          <w:p w14:paraId="557EF8A5" w14:textId="77777777" w:rsidR="002B4E81" w:rsidRPr="004576E6" w:rsidRDefault="002B4E81">
            <w:r w:rsidRPr="004576E6">
              <w:t>NLB server role</w:t>
            </w:r>
          </w:p>
        </w:tc>
      </w:tr>
      <w:tr w:rsidR="002B4E81" w:rsidRPr="004576E6" w14:paraId="79B2F825" w14:textId="77777777" w:rsidTr="002B4E81">
        <w:tc>
          <w:tcPr>
            <w:tcW w:w="4428" w:type="dxa"/>
          </w:tcPr>
          <w:p w14:paraId="72E47862" w14:textId="77777777" w:rsidR="002B4E81" w:rsidRPr="004576E6" w:rsidRDefault="002B4E81">
            <w:r w:rsidRPr="004576E6">
              <w:t>Drain and stop NLB node</w:t>
            </w:r>
          </w:p>
        </w:tc>
        <w:tc>
          <w:tcPr>
            <w:tcW w:w="4428" w:type="dxa"/>
          </w:tcPr>
          <w:p w14:paraId="41EB4496" w14:textId="77777777" w:rsidR="002B4E81" w:rsidRPr="004576E6" w:rsidRDefault="002B4E81">
            <w:r w:rsidRPr="004576E6">
              <w:t>NLB server role</w:t>
            </w:r>
          </w:p>
        </w:tc>
      </w:tr>
      <w:tr w:rsidR="002B4E81" w:rsidRPr="004576E6" w14:paraId="26DFE135" w14:textId="77777777" w:rsidTr="002B4E81">
        <w:tc>
          <w:tcPr>
            <w:tcW w:w="4428" w:type="dxa"/>
          </w:tcPr>
          <w:p w14:paraId="61E6927C" w14:textId="77777777" w:rsidR="002B4E81" w:rsidRPr="004576E6" w:rsidRDefault="002B4E81">
            <w:r w:rsidRPr="004576E6">
              <w:t>Reload configuration</w:t>
            </w:r>
          </w:p>
        </w:tc>
        <w:tc>
          <w:tcPr>
            <w:tcW w:w="4428" w:type="dxa"/>
          </w:tcPr>
          <w:p w14:paraId="658E8060" w14:textId="77777777" w:rsidR="002B4E81" w:rsidRPr="004576E6" w:rsidRDefault="002B4E81">
            <w:r w:rsidRPr="004576E6">
              <w:t>NLB server role</w:t>
            </w:r>
          </w:p>
        </w:tc>
      </w:tr>
      <w:tr w:rsidR="002B4E81" w:rsidRPr="004576E6" w14:paraId="48FC75EC" w14:textId="77777777" w:rsidTr="002B4E81">
        <w:tc>
          <w:tcPr>
            <w:tcW w:w="4428" w:type="dxa"/>
          </w:tcPr>
          <w:p w14:paraId="75CF6B2B" w14:textId="77777777" w:rsidR="002B4E81" w:rsidRPr="004576E6" w:rsidRDefault="002B4E81">
            <w:r w:rsidRPr="004576E6">
              <w:lastRenderedPageBreak/>
              <w:t>Resume NLB node</w:t>
            </w:r>
          </w:p>
        </w:tc>
        <w:tc>
          <w:tcPr>
            <w:tcW w:w="4428" w:type="dxa"/>
          </w:tcPr>
          <w:p w14:paraId="314F4450" w14:textId="77777777" w:rsidR="002B4E81" w:rsidRPr="004576E6" w:rsidRDefault="002B4E81">
            <w:r w:rsidRPr="004576E6">
              <w:t>NLB server role</w:t>
            </w:r>
          </w:p>
        </w:tc>
      </w:tr>
      <w:tr w:rsidR="002B4E81" w:rsidRPr="004576E6" w14:paraId="448DB156" w14:textId="77777777" w:rsidTr="002B4E81">
        <w:tc>
          <w:tcPr>
            <w:tcW w:w="4428" w:type="dxa"/>
          </w:tcPr>
          <w:p w14:paraId="1844B5CE" w14:textId="77777777" w:rsidR="002B4E81" w:rsidRPr="004576E6" w:rsidRDefault="002B4E81">
            <w:r w:rsidRPr="004576E6">
              <w:t>Start NLB node</w:t>
            </w:r>
          </w:p>
        </w:tc>
        <w:tc>
          <w:tcPr>
            <w:tcW w:w="4428" w:type="dxa"/>
          </w:tcPr>
          <w:p w14:paraId="1EFF55DD" w14:textId="77777777" w:rsidR="002B4E81" w:rsidRPr="004576E6" w:rsidRDefault="002B4E81">
            <w:r w:rsidRPr="004576E6">
              <w:t>NLB server role</w:t>
            </w:r>
          </w:p>
        </w:tc>
      </w:tr>
      <w:tr w:rsidR="002B4E81" w:rsidRPr="004576E6" w14:paraId="1CA91D8F" w14:textId="77777777" w:rsidTr="002B4E81">
        <w:tc>
          <w:tcPr>
            <w:tcW w:w="4428" w:type="dxa"/>
          </w:tcPr>
          <w:p w14:paraId="0AD916F9" w14:textId="77777777" w:rsidR="002B4E81" w:rsidRPr="004576E6" w:rsidRDefault="002B4E81">
            <w:r w:rsidRPr="004576E6">
              <w:t>Stop NLB node</w:t>
            </w:r>
          </w:p>
        </w:tc>
        <w:tc>
          <w:tcPr>
            <w:tcW w:w="4428" w:type="dxa"/>
          </w:tcPr>
          <w:p w14:paraId="4553030F" w14:textId="77777777" w:rsidR="002B4E81" w:rsidRPr="004576E6" w:rsidRDefault="002B4E81">
            <w:r w:rsidRPr="004576E6">
              <w:t>NLB server role</w:t>
            </w:r>
          </w:p>
        </w:tc>
      </w:tr>
      <w:tr w:rsidR="002B4E81" w:rsidRPr="004576E6" w14:paraId="1FACAA5B" w14:textId="77777777" w:rsidTr="002B4E81">
        <w:tc>
          <w:tcPr>
            <w:tcW w:w="4428" w:type="dxa"/>
          </w:tcPr>
          <w:p w14:paraId="1EDFB8E3" w14:textId="77777777" w:rsidR="002B4E81" w:rsidRPr="004576E6" w:rsidRDefault="002B4E81">
            <w:r w:rsidRPr="004576E6">
              <w:t>Suspend NLB node</w:t>
            </w:r>
          </w:p>
        </w:tc>
        <w:tc>
          <w:tcPr>
            <w:tcW w:w="4428" w:type="dxa"/>
          </w:tcPr>
          <w:p w14:paraId="07C4B050" w14:textId="77777777" w:rsidR="002B4E81" w:rsidRPr="004576E6" w:rsidRDefault="002B4E81">
            <w:r w:rsidRPr="004576E6">
              <w:t>NLB server role</w:t>
            </w:r>
          </w:p>
        </w:tc>
      </w:tr>
    </w:tbl>
    <w:p w14:paraId="3E102EDD" w14:textId="77777777" w:rsidR="002B4E81" w:rsidRDefault="002B4E81">
      <w:pPr>
        <w:pStyle w:val="TableSpacing"/>
      </w:pPr>
    </w:p>
    <w:p w14:paraId="0DE2AAE8" w14:textId="77777777" w:rsidR="002B4E81" w:rsidRDefault="002B4E81" w:rsidP="00785F0E">
      <w:pPr>
        <w:pStyle w:val="Heading2"/>
      </w:pPr>
      <w:bookmarkStart w:id="31" w:name="_Toc470541675"/>
      <w:r>
        <w:t>Diagnostics</w:t>
      </w:r>
      <w:bookmarkEnd w:id="31"/>
    </w:p>
    <w:p w14:paraId="4BC338DC"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64"/>
        <w:gridCol w:w="2810"/>
        <w:gridCol w:w="2836"/>
      </w:tblGrid>
      <w:tr w:rsidR="002B4E81" w:rsidRPr="004576E6" w14:paraId="00A96BA8"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B691AB4" w14:textId="77777777" w:rsidR="002B4E81" w:rsidRPr="004576E6" w:rsidRDefault="002B4E81" w:rsidP="002B4E81">
            <w:pPr>
              <w:keepNext/>
              <w:rPr>
                <w:b/>
                <w:sz w:val="18"/>
                <w:szCs w:val="18"/>
              </w:rPr>
            </w:pPr>
            <w:r w:rsidRPr="004576E6">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A322982" w14:textId="77777777" w:rsidR="002B4E81" w:rsidRPr="004576E6" w:rsidRDefault="002B4E81" w:rsidP="002B4E81">
            <w:pPr>
              <w:keepNext/>
              <w:rPr>
                <w:b/>
                <w:sz w:val="18"/>
                <w:szCs w:val="18"/>
              </w:rPr>
            </w:pPr>
            <w:r w:rsidRPr="004576E6">
              <w:rPr>
                <w:b/>
                <w:sz w:val="18"/>
                <w:szCs w:val="18"/>
              </w:rPr>
              <w:t>Target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16F29F4" w14:textId="77777777" w:rsidR="002B4E81" w:rsidRPr="004576E6" w:rsidRDefault="002B4E81" w:rsidP="002B4E81">
            <w:pPr>
              <w:keepNext/>
              <w:rPr>
                <w:b/>
                <w:sz w:val="18"/>
                <w:szCs w:val="18"/>
              </w:rPr>
            </w:pPr>
            <w:r w:rsidRPr="004576E6">
              <w:rPr>
                <w:b/>
                <w:sz w:val="18"/>
                <w:szCs w:val="18"/>
              </w:rPr>
              <w:t>Monitor Name</w:t>
            </w:r>
          </w:p>
        </w:tc>
      </w:tr>
      <w:tr w:rsidR="002B4E81" w:rsidRPr="004576E6" w14:paraId="3C628DD0" w14:textId="77777777" w:rsidTr="002B4E81">
        <w:tc>
          <w:tcPr>
            <w:tcW w:w="4428" w:type="dxa"/>
          </w:tcPr>
          <w:p w14:paraId="7E93C2BA" w14:textId="77777777" w:rsidR="002B4E81" w:rsidRPr="004576E6" w:rsidRDefault="002B4E81">
            <w:r w:rsidRPr="004576E6">
              <w:t>Node status diagnostic</w:t>
            </w:r>
          </w:p>
        </w:tc>
        <w:tc>
          <w:tcPr>
            <w:tcW w:w="4428" w:type="dxa"/>
          </w:tcPr>
          <w:p w14:paraId="05A24A58" w14:textId="77777777" w:rsidR="002B4E81" w:rsidRPr="004576E6" w:rsidRDefault="002B4E81">
            <w:r w:rsidRPr="004576E6">
              <w:t>NLB server role</w:t>
            </w:r>
          </w:p>
        </w:tc>
        <w:tc>
          <w:tcPr>
            <w:tcW w:w="4428" w:type="dxa"/>
          </w:tcPr>
          <w:p w14:paraId="3E0AB8DB" w14:textId="77777777" w:rsidR="002B4E81" w:rsidRPr="004576E6" w:rsidRDefault="002B4E81">
            <w:r w:rsidRPr="004576E6">
              <w:t>NLB node status</w:t>
            </w:r>
          </w:p>
        </w:tc>
      </w:tr>
    </w:tbl>
    <w:p w14:paraId="2BE73FC0" w14:textId="77777777" w:rsidR="002B4E81" w:rsidRDefault="002B4E81">
      <w:pPr>
        <w:pStyle w:val="TableSpacing"/>
      </w:pPr>
    </w:p>
    <w:p w14:paraId="618584C3" w14:textId="77777777" w:rsidR="002B4E81" w:rsidRDefault="002B4E81" w:rsidP="00FC3389">
      <w:pPr>
        <w:pStyle w:val="Heading2"/>
      </w:pPr>
      <w:bookmarkStart w:id="32" w:name="_Toc470541676"/>
      <w:r>
        <w:t>Recoveries</w:t>
      </w:r>
      <w:bookmarkEnd w:id="32"/>
    </w:p>
    <w:p w14:paraId="5A4308C7"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78"/>
        <w:gridCol w:w="2822"/>
        <w:gridCol w:w="3010"/>
      </w:tblGrid>
      <w:tr w:rsidR="002B4E81" w:rsidRPr="004576E6" w14:paraId="7F145315"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8B48F43" w14:textId="77777777" w:rsidR="002B4E81" w:rsidRPr="004576E6" w:rsidRDefault="002B4E81" w:rsidP="002B4E81">
            <w:pPr>
              <w:keepNext/>
              <w:rPr>
                <w:b/>
                <w:sz w:val="18"/>
                <w:szCs w:val="18"/>
              </w:rPr>
            </w:pPr>
            <w:r w:rsidRPr="004576E6">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1E8D66F" w14:textId="77777777" w:rsidR="002B4E81" w:rsidRPr="004576E6" w:rsidRDefault="002B4E81" w:rsidP="002B4E81">
            <w:pPr>
              <w:keepNext/>
              <w:rPr>
                <w:b/>
                <w:sz w:val="18"/>
                <w:szCs w:val="18"/>
              </w:rPr>
            </w:pPr>
            <w:r w:rsidRPr="004576E6">
              <w:rPr>
                <w:b/>
                <w:sz w:val="18"/>
                <w:szCs w:val="18"/>
              </w:rPr>
              <w:t>Target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7712AC" w14:textId="77777777" w:rsidR="002B4E81" w:rsidRPr="004576E6" w:rsidRDefault="002B4E81" w:rsidP="002B4E81">
            <w:pPr>
              <w:keepNext/>
              <w:rPr>
                <w:b/>
                <w:sz w:val="18"/>
                <w:szCs w:val="18"/>
              </w:rPr>
            </w:pPr>
            <w:r w:rsidRPr="004576E6">
              <w:rPr>
                <w:b/>
                <w:sz w:val="18"/>
                <w:szCs w:val="18"/>
              </w:rPr>
              <w:t>Monitor Name</w:t>
            </w:r>
          </w:p>
        </w:tc>
      </w:tr>
      <w:tr w:rsidR="002B4E81" w:rsidRPr="004576E6" w14:paraId="400EA449" w14:textId="77777777" w:rsidTr="002B4E81">
        <w:tc>
          <w:tcPr>
            <w:tcW w:w="4428" w:type="dxa"/>
          </w:tcPr>
          <w:p w14:paraId="49C43D8C" w14:textId="77777777" w:rsidR="002B4E81" w:rsidRPr="004576E6" w:rsidRDefault="002B4E81">
            <w:r w:rsidRPr="004576E6">
              <w:t>Start NLB node</w:t>
            </w:r>
          </w:p>
        </w:tc>
        <w:tc>
          <w:tcPr>
            <w:tcW w:w="4428" w:type="dxa"/>
          </w:tcPr>
          <w:p w14:paraId="0879F383" w14:textId="77777777" w:rsidR="002B4E81" w:rsidRPr="004576E6" w:rsidRDefault="002B4E81">
            <w:r w:rsidRPr="004576E6">
              <w:t>NLB server role</w:t>
            </w:r>
          </w:p>
        </w:tc>
        <w:tc>
          <w:tcPr>
            <w:tcW w:w="4428" w:type="dxa"/>
          </w:tcPr>
          <w:p w14:paraId="497F9F4A" w14:textId="77777777" w:rsidR="002B4E81" w:rsidRPr="004576E6" w:rsidRDefault="002B4E81">
            <w:r w:rsidRPr="004576E6">
              <w:t>NLB node depends on load balanced application</w:t>
            </w:r>
          </w:p>
        </w:tc>
      </w:tr>
      <w:tr w:rsidR="002B4E81" w:rsidRPr="004576E6" w14:paraId="2CD729DF" w14:textId="77777777" w:rsidTr="002B4E81">
        <w:tc>
          <w:tcPr>
            <w:tcW w:w="4428" w:type="dxa"/>
          </w:tcPr>
          <w:p w14:paraId="0CC16C86" w14:textId="77777777" w:rsidR="002B4E81" w:rsidRPr="004576E6" w:rsidRDefault="002B4E81">
            <w:r w:rsidRPr="004576E6">
              <w:t>Stop NLB node</w:t>
            </w:r>
          </w:p>
        </w:tc>
        <w:tc>
          <w:tcPr>
            <w:tcW w:w="4428" w:type="dxa"/>
          </w:tcPr>
          <w:p w14:paraId="736D08A6" w14:textId="77777777" w:rsidR="002B4E81" w:rsidRPr="004576E6" w:rsidRDefault="002B4E81">
            <w:r w:rsidRPr="004576E6">
              <w:t>NLB server role</w:t>
            </w:r>
          </w:p>
        </w:tc>
        <w:tc>
          <w:tcPr>
            <w:tcW w:w="4428" w:type="dxa"/>
          </w:tcPr>
          <w:p w14:paraId="38F1BC72" w14:textId="77777777" w:rsidR="002B4E81" w:rsidRPr="004576E6" w:rsidRDefault="002B4E81">
            <w:r w:rsidRPr="004576E6">
              <w:t>NLB node depends on load balanced application</w:t>
            </w:r>
          </w:p>
        </w:tc>
      </w:tr>
    </w:tbl>
    <w:p w14:paraId="556E1C4A" w14:textId="77777777" w:rsidR="002B4E81" w:rsidRDefault="002B4E81">
      <w:pPr>
        <w:pStyle w:val="TableSpacing"/>
      </w:pPr>
    </w:p>
    <w:p w14:paraId="7C401946" w14:textId="77777777" w:rsidR="002B4E81" w:rsidRDefault="002B4E81" w:rsidP="00785F0E">
      <w:pPr>
        <w:pStyle w:val="Heading2"/>
      </w:pPr>
      <w:bookmarkStart w:id="33" w:name="_Toc470541677"/>
      <w:r>
        <w:t>Object Groups</w:t>
      </w:r>
      <w:bookmarkStart w:id="34" w:name="z9298b1b19d2a427bb8d152642dbf2290"/>
      <w:bookmarkEnd w:id="33"/>
      <w:bookmarkEnd w:id="34"/>
    </w:p>
    <w:p w14:paraId="42167CD4" w14:textId="77777777" w:rsidR="002B4E81" w:rsidRPr="00782C88" w:rsidRDefault="002B4E81">
      <w:pPr>
        <w:rPr>
          <w:sz w:val="20"/>
          <w:szCs w:val="20"/>
        </w:rPr>
      </w:pPr>
      <w:r w:rsidRPr="00782C88">
        <w:rPr>
          <w:sz w:val="20"/>
          <w:szCs w:val="20"/>
        </w:rPr>
        <w:t xml:space="preserve">You can delegate authority to a precise level with user roles. For more information about user roles, </w:t>
      </w:r>
      <w:r w:rsidR="00F512D4" w:rsidRPr="00782C88">
        <w:rPr>
          <w:sz w:val="20"/>
          <w:szCs w:val="20"/>
        </w:rPr>
        <w:t>see the "</w:t>
      </w:r>
      <w:hyperlink r:id="rId24" w:history="1">
        <w:r w:rsidR="00F512D4" w:rsidRPr="00782C88">
          <w:rPr>
            <w:rStyle w:val="Hyperlink"/>
            <w:szCs w:val="20"/>
          </w:rPr>
          <w:t>Implementing User Roles</w:t>
        </w:r>
      </w:hyperlink>
      <w:r w:rsidR="00F512D4" w:rsidRPr="00782C88">
        <w:rPr>
          <w:sz w:val="20"/>
          <w:szCs w:val="20"/>
        </w:rPr>
        <w:t>" to</w:t>
      </w:r>
      <w:r w:rsidR="00AA7FF1" w:rsidRPr="00782C88">
        <w:rPr>
          <w:sz w:val="20"/>
          <w:szCs w:val="20"/>
        </w:rPr>
        <w:t xml:space="preserve">pic in the System Center 2012 </w:t>
      </w:r>
      <w:r w:rsidR="00F512D4" w:rsidRPr="00782C88">
        <w:rPr>
          <w:sz w:val="20"/>
          <w:szCs w:val="20"/>
        </w:rPr>
        <w:t>Operations Manager Help (http://go.microsoft.com/fwlink/?LinkId=221238).</w:t>
      </w:r>
    </w:p>
    <w:p w14:paraId="73BFA828" w14:textId="77777777" w:rsidR="002B4E81" w:rsidRPr="00782C88" w:rsidRDefault="002B4E81">
      <w:pPr>
        <w:rPr>
          <w:sz w:val="20"/>
          <w:szCs w:val="20"/>
        </w:rPr>
      </w:pPr>
      <w:r w:rsidRPr="00782C88">
        <w:rPr>
          <w:sz w:val="20"/>
          <w:szCs w:val="20"/>
        </w:rPr>
        <w:t>The following object groups can be used for scoping and roles authorization:</w:t>
      </w:r>
    </w:p>
    <w:p w14:paraId="1AA2E9E4" w14:textId="77777777" w:rsidR="002B4E81" w:rsidRPr="00782C88" w:rsidRDefault="002B4E81" w:rsidP="002B4E81">
      <w:pPr>
        <w:pStyle w:val="BulletedList1"/>
        <w:numPr>
          <w:ilvl w:val="0"/>
          <w:numId w:val="0"/>
        </w:numPr>
        <w:tabs>
          <w:tab w:val="left" w:pos="360"/>
        </w:tabs>
        <w:ind w:left="360" w:hanging="360"/>
        <w:rPr>
          <w:sz w:val="20"/>
          <w:szCs w:val="20"/>
        </w:rPr>
      </w:pPr>
      <w:r w:rsidRPr="00782C88">
        <w:rPr>
          <w:rFonts w:ascii="Symbol" w:hAnsi="Symbol"/>
          <w:sz w:val="20"/>
          <w:szCs w:val="20"/>
        </w:rPr>
        <w:t></w:t>
      </w:r>
      <w:r w:rsidRPr="00782C88">
        <w:rPr>
          <w:rFonts w:ascii="Symbol" w:hAnsi="Symbol"/>
          <w:sz w:val="20"/>
          <w:szCs w:val="20"/>
        </w:rPr>
        <w:tab/>
      </w:r>
      <w:r w:rsidRPr="00782C88">
        <w:rPr>
          <w:sz w:val="20"/>
          <w:szCs w:val="20"/>
        </w:rPr>
        <w:t>NLB Clusters Group</w:t>
      </w:r>
    </w:p>
    <w:p w14:paraId="76F37DE8" w14:textId="77777777" w:rsidR="002B4E81" w:rsidRPr="00782C88" w:rsidRDefault="002B4E81" w:rsidP="002B4E81">
      <w:pPr>
        <w:pStyle w:val="BulletedList1"/>
        <w:numPr>
          <w:ilvl w:val="0"/>
          <w:numId w:val="0"/>
        </w:numPr>
        <w:tabs>
          <w:tab w:val="left" w:pos="360"/>
        </w:tabs>
        <w:ind w:left="360" w:hanging="360"/>
        <w:rPr>
          <w:sz w:val="20"/>
          <w:szCs w:val="20"/>
        </w:rPr>
      </w:pPr>
      <w:r w:rsidRPr="00782C88">
        <w:rPr>
          <w:rFonts w:ascii="Symbol" w:hAnsi="Symbol"/>
          <w:sz w:val="20"/>
          <w:szCs w:val="20"/>
        </w:rPr>
        <w:t></w:t>
      </w:r>
      <w:r w:rsidRPr="00782C88">
        <w:rPr>
          <w:rFonts w:ascii="Symbol" w:hAnsi="Symbol"/>
          <w:sz w:val="20"/>
          <w:szCs w:val="20"/>
        </w:rPr>
        <w:tab/>
      </w:r>
      <w:r w:rsidRPr="00782C88">
        <w:rPr>
          <w:sz w:val="20"/>
          <w:szCs w:val="20"/>
        </w:rPr>
        <w:t>NLB Computers Group</w:t>
      </w:r>
    </w:p>
    <w:p w14:paraId="76322251" w14:textId="77777777" w:rsidR="00A32789" w:rsidRPr="00782C88" w:rsidRDefault="002B4E81" w:rsidP="00E77B95">
      <w:pPr>
        <w:pStyle w:val="BulletedList1"/>
        <w:numPr>
          <w:ilvl w:val="0"/>
          <w:numId w:val="0"/>
        </w:numPr>
        <w:tabs>
          <w:tab w:val="left" w:pos="360"/>
        </w:tabs>
        <w:ind w:left="360" w:hanging="360"/>
        <w:rPr>
          <w:sz w:val="20"/>
          <w:szCs w:val="20"/>
        </w:rPr>
      </w:pPr>
      <w:r w:rsidRPr="00782C88">
        <w:rPr>
          <w:rFonts w:ascii="Symbol" w:hAnsi="Symbol"/>
          <w:sz w:val="20"/>
          <w:szCs w:val="20"/>
        </w:rPr>
        <w:t></w:t>
      </w:r>
      <w:r w:rsidRPr="00782C88">
        <w:rPr>
          <w:rFonts w:ascii="Symbol" w:hAnsi="Symbol"/>
          <w:sz w:val="20"/>
          <w:szCs w:val="20"/>
        </w:rPr>
        <w:tab/>
      </w:r>
      <w:r w:rsidR="00E77B95" w:rsidRPr="00782C88">
        <w:rPr>
          <w:sz w:val="20"/>
          <w:szCs w:val="20"/>
        </w:rPr>
        <w:t xml:space="preserve">Windows Server </w:t>
      </w:r>
      <w:r w:rsidR="00A2507A" w:rsidRPr="00782C88">
        <w:rPr>
          <w:sz w:val="20"/>
          <w:szCs w:val="20"/>
        </w:rPr>
        <w:t>2016</w:t>
      </w:r>
      <w:r w:rsidR="00E77B95" w:rsidRPr="00782C88">
        <w:rPr>
          <w:sz w:val="20"/>
          <w:szCs w:val="20"/>
        </w:rPr>
        <w:t xml:space="preserve"> Computer Group</w:t>
      </w:r>
    </w:p>
    <w:p w14:paraId="7C5B7323" w14:textId="77777777" w:rsidR="002B4E81" w:rsidRDefault="002B4E81" w:rsidP="00785F0E">
      <w:pPr>
        <w:pStyle w:val="Heading2"/>
      </w:pPr>
      <w:bookmarkStart w:id="35" w:name="_Toc470541678"/>
      <w:r>
        <w:lastRenderedPageBreak/>
        <w:t>Understanding Management Pack Operations</w:t>
      </w:r>
      <w:bookmarkStart w:id="36" w:name="zf5c5e76204024e068635000a7c164268"/>
      <w:bookmarkEnd w:id="35"/>
      <w:bookmarkEnd w:id="36"/>
    </w:p>
    <w:p w14:paraId="5B5CED57" w14:textId="77777777" w:rsidR="002B4E81" w:rsidRDefault="00785F0E" w:rsidP="00785F0E">
      <w:pPr>
        <w:pStyle w:val="Heading3"/>
      </w:pPr>
      <w:bookmarkStart w:id="37" w:name="_Toc470541679"/>
      <w:r>
        <w:t>Objects t</w:t>
      </w:r>
      <w:r w:rsidR="002B4E81">
        <w:t>hat the Management Pack Discovers</w:t>
      </w:r>
      <w:bookmarkStart w:id="38" w:name="z3552a00d06f648c59b1cd7a27fe06c1b"/>
      <w:bookmarkEnd w:id="37"/>
      <w:bookmarkEnd w:id="38"/>
    </w:p>
    <w:p w14:paraId="170A048A" w14:textId="77777777" w:rsidR="002B4E81" w:rsidRDefault="002B4E81">
      <w:r>
        <w:t xml:space="preserve">The Windows Server Network Load Balancing Management Pack discovers the object types that are described in the following list. </w:t>
      </w:r>
    </w:p>
    <w:p w14:paraId="765CE51E" w14:textId="77777777" w:rsidR="002B4E81" w:rsidRDefault="002B4E81">
      <w:r>
        <w:t>The following is the list of objects discovered. All the objects are discovered automatically.</w:t>
      </w:r>
    </w:p>
    <w:p w14:paraId="64CE9892"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NLB Cluster</w:t>
      </w:r>
    </w:p>
    <w:p w14:paraId="64C00FCC" w14:textId="77777777" w:rsidR="002B4E81" w:rsidRDefault="002B4E81" w:rsidP="0006181C">
      <w:pPr>
        <w:pStyle w:val="BulletedList1"/>
        <w:numPr>
          <w:ilvl w:val="0"/>
          <w:numId w:val="0"/>
        </w:numPr>
        <w:tabs>
          <w:tab w:val="left" w:pos="360"/>
        </w:tabs>
        <w:ind w:left="360" w:hanging="360"/>
      </w:pPr>
      <w:r>
        <w:rPr>
          <w:rFonts w:ascii="Symbol" w:hAnsi="Symbol"/>
        </w:rPr>
        <w:t></w:t>
      </w:r>
      <w:r>
        <w:rPr>
          <w:rFonts w:ascii="Symbol" w:hAnsi="Symbol"/>
        </w:rPr>
        <w:tab/>
      </w:r>
      <w:r>
        <w:t>NLB Server Role</w:t>
      </w:r>
    </w:p>
    <w:p w14:paraId="372B017E" w14:textId="77777777" w:rsidR="00A32789" w:rsidRDefault="002B4E81" w:rsidP="00414DE4">
      <w:pPr>
        <w:pStyle w:val="BulletedList1"/>
        <w:numPr>
          <w:ilvl w:val="0"/>
          <w:numId w:val="0"/>
        </w:numPr>
        <w:tabs>
          <w:tab w:val="left" w:pos="360"/>
        </w:tabs>
        <w:ind w:left="360" w:hanging="360"/>
      </w:pPr>
      <w:r>
        <w:rPr>
          <w:rFonts w:ascii="Symbol" w:hAnsi="Symbol"/>
        </w:rPr>
        <w:t></w:t>
      </w:r>
      <w:r>
        <w:rPr>
          <w:rFonts w:ascii="Symbol" w:hAnsi="Symbol"/>
        </w:rPr>
        <w:tab/>
      </w:r>
      <w:r w:rsidR="00414DE4">
        <w:t>Windows Server </w:t>
      </w:r>
      <w:r w:rsidR="00A2507A">
        <w:t>2016</w:t>
      </w:r>
      <w:r>
        <w:t xml:space="preserve"> NLB Server Role</w:t>
      </w:r>
    </w:p>
    <w:p w14:paraId="07E50655" w14:textId="77777777" w:rsidR="002B4E81" w:rsidRDefault="002B4E81" w:rsidP="0006181C">
      <w:pPr>
        <w:pStyle w:val="BulletedList1"/>
        <w:numPr>
          <w:ilvl w:val="0"/>
          <w:numId w:val="0"/>
        </w:numPr>
        <w:tabs>
          <w:tab w:val="left" w:pos="360"/>
        </w:tabs>
        <w:ind w:left="360" w:hanging="360"/>
      </w:pPr>
      <w:r>
        <w:rPr>
          <w:rFonts w:ascii="Symbol" w:hAnsi="Symbol"/>
        </w:rPr>
        <w:t></w:t>
      </w:r>
      <w:r>
        <w:rPr>
          <w:rFonts w:ascii="Symbol" w:hAnsi="Symbol"/>
        </w:rPr>
        <w:tab/>
      </w:r>
      <w:r w:rsidR="00414DE4">
        <w:t>Windows Server </w:t>
      </w:r>
      <w:r w:rsidR="00A2507A">
        <w:t>2016</w:t>
      </w:r>
      <w:r>
        <w:t xml:space="preserve"> NLB Network Adapter</w:t>
      </w:r>
    </w:p>
    <w:p w14:paraId="7830B042" w14:textId="77777777" w:rsidR="002B4E81" w:rsidRDefault="002B4E81" w:rsidP="00785F0E">
      <w:pPr>
        <w:pStyle w:val="Heading3"/>
      </w:pPr>
      <w:bookmarkStart w:id="39" w:name="_Toc470541680"/>
      <w:r>
        <w:t>How Health Rolls Up</w:t>
      </w:r>
      <w:bookmarkStart w:id="40" w:name="z32539002e89341ca86f9e75c6ae90bba"/>
      <w:bookmarkEnd w:id="39"/>
      <w:bookmarkEnd w:id="40"/>
    </w:p>
    <w:p w14:paraId="7EE6DBD1" w14:textId="77777777" w:rsidR="002B4E81" w:rsidRPr="00785F0E" w:rsidRDefault="002B4E81">
      <w:pPr>
        <w:pStyle w:val="TableSpacing"/>
        <w:rPr>
          <w:sz w:val="22"/>
          <w:szCs w:val="22"/>
        </w:rPr>
      </w:pPr>
      <w:r w:rsidRPr="00785F0E">
        <w:rPr>
          <w:sz w:val="22"/>
          <w:szCs w:val="22"/>
        </w:rPr>
        <w:t>The following diagram shows how the health states of components roll up i</w:t>
      </w:r>
      <w:r w:rsidR="00E9743C" w:rsidRPr="00785F0E">
        <w:rPr>
          <w:sz w:val="22"/>
          <w:szCs w:val="22"/>
        </w:rPr>
        <w:t>n this management pack.</w:t>
      </w:r>
    </w:p>
    <w:p w14:paraId="798BED43" w14:textId="58F936D7" w:rsidR="00D461E3" w:rsidRPr="0063269D" w:rsidRDefault="00537790" w:rsidP="00B4713E">
      <w:pPr>
        <w:jc w:val="center"/>
        <w:rPr>
          <w:lang w:val="ru-RU"/>
        </w:rPr>
      </w:pPr>
      <w:r>
        <w:rPr>
          <w:noProof/>
        </w:rPr>
        <w:drawing>
          <wp:inline distT="0" distB="0" distL="0" distR="0" wp14:anchorId="3E9686E6" wp14:editId="4FBE7772">
            <wp:extent cx="5476875" cy="322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6875" cy="3228975"/>
                    </a:xfrm>
                    <a:prstGeom prst="rect">
                      <a:avLst/>
                    </a:prstGeom>
                    <a:noFill/>
                    <a:ln>
                      <a:noFill/>
                    </a:ln>
                  </pic:spPr>
                </pic:pic>
              </a:graphicData>
            </a:graphic>
          </wp:inline>
        </w:drawing>
      </w:r>
    </w:p>
    <w:p w14:paraId="081A2BCA" w14:textId="77777777" w:rsidR="002B4E81" w:rsidRDefault="002B4E81" w:rsidP="00785F0E">
      <w:pPr>
        <w:pStyle w:val="Heading2"/>
      </w:pPr>
      <w:bookmarkStart w:id="41" w:name="_Toc470541681"/>
      <w:r>
        <w:t>Key Monitoring Scenarios</w:t>
      </w:r>
      <w:bookmarkStart w:id="42" w:name="z3529590871b340ca9963edb3cf754704"/>
      <w:bookmarkEnd w:id="41"/>
      <w:bookmarkEnd w:id="42"/>
    </w:p>
    <w:p w14:paraId="6F0E8F04" w14:textId="77777777" w:rsidR="002B4E81" w:rsidRDefault="002B4E81">
      <w:r>
        <w:t>The following section describes some of the most common monitoring scenarios.</w:t>
      </w:r>
    </w:p>
    <w:p w14:paraId="1C9173DB" w14:textId="77777777" w:rsidR="002B4E81" w:rsidRDefault="002B4E81" w:rsidP="002B4E81">
      <w:pPr>
        <w:pStyle w:val="BulletedList1"/>
        <w:numPr>
          <w:ilvl w:val="0"/>
          <w:numId w:val="0"/>
        </w:numPr>
        <w:tabs>
          <w:tab w:val="left" w:pos="360"/>
        </w:tabs>
        <w:ind w:left="360" w:hanging="360"/>
      </w:pPr>
      <w:r>
        <w:rPr>
          <w:rFonts w:ascii="Symbol" w:hAnsi="Symbol"/>
        </w:rPr>
        <w:lastRenderedPageBreak/>
        <w:t></w:t>
      </w:r>
      <w:r>
        <w:rPr>
          <w:rFonts w:ascii="Symbol" w:hAnsi="Symbol"/>
        </w:rPr>
        <w:tab/>
      </w:r>
      <w:r>
        <w:t>Monitor the NLB Node status.</w:t>
      </w:r>
    </w:p>
    <w:p w14:paraId="13166583"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Based on the status of individual cluster nodes, determine the overall state of the cluster.</w:t>
      </w:r>
    </w:p>
    <w:p w14:paraId="5D411AF8"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Where an integration management pack exists, determine the health state of a cluster node by looking at the health state of the load balanced application, such as IIS.</w:t>
      </w:r>
    </w:p>
    <w:p w14:paraId="25B487C5"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Alert on errors and warnings that are reported by the NLB driver, such as an incorrectly configured NLB cluster.</w:t>
      </w:r>
    </w:p>
    <w:p w14:paraId="19C944B8"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 xml:space="preserve">Take the node out of the NLB cluster if the underlying load-balanced application becomes </w:t>
      </w:r>
      <w:proofErr w:type="gramStart"/>
      <w:r>
        <w:t>unhealthy, and</w:t>
      </w:r>
      <w:proofErr w:type="gramEnd"/>
      <w:r>
        <w:t xml:space="preserve"> add the node back to the cluster when the application becomes healthy again.</w:t>
      </w:r>
    </w:p>
    <w:p w14:paraId="595E0A81" w14:textId="77777777" w:rsidR="002B4E81" w:rsidRDefault="002B4E81" w:rsidP="00785F0E">
      <w:pPr>
        <w:pStyle w:val="Heading2"/>
      </w:pPr>
      <w:bookmarkStart w:id="43" w:name="_Toc470541682"/>
      <w:r>
        <w:t>Placing Monitored Objects in Maintenance Mode</w:t>
      </w:r>
      <w:bookmarkStart w:id="44" w:name="za13b9a17f5744d2ba49e73438c18b6d1"/>
      <w:bookmarkEnd w:id="43"/>
      <w:bookmarkEnd w:id="44"/>
    </w:p>
    <w:p w14:paraId="07C5D188" w14:textId="77777777" w:rsidR="002B4E81" w:rsidRPr="00782C88" w:rsidRDefault="002B4E81">
      <w:r w:rsidRPr="00782C88">
        <w:t>When a monitored object, such as a computer or distributed application, goes offline for maintenance, Operations Manager detects that no agent heartbeat is being received and, as a result, might generate numerous alerts and notifications. To prevent alerts and notifications being generated, place the monitored object into maintenance mode. In maintenance mode, alerts, notifications, rules, monitors, automatic responses, state changes, and new alerts are suppressed at the agent.</w:t>
      </w:r>
    </w:p>
    <w:p w14:paraId="4B03F9A4" w14:textId="77777777" w:rsidR="002B4E81" w:rsidRPr="0011249D" w:rsidRDefault="002B4E81" w:rsidP="0011249D">
      <w:pPr>
        <w:spacing w:after="0" w:line="240" w:lineRule="auto"/>
        <w:rPr>
          <w:rFonts w:eastAsia="Times New Roman"/>
          <w:color w:val="000000"/>
          <w:lang w:eastAsia="ru-RU"/>
        </w:rPr>
      </w:pPr>
      <w:r w:rsidRPr="00782C88">
        <w:t xml:space="preserve">For general instructions on placing a monitored object in maintenance mode, see </w:t>
      </w:r>
      <w:hyperlink r:id="rId26" w:history="1">
        <w:r w:rsidR="0053680B" w:rsidRPr="00782C88">
          <w:rPr>
            <w:rStyle w:val="Hyperlink"/>
            <w:sz w:val="22"/>
            <w:szCs w:val="22"/>
          </w:rPr>
          <w:t>How to Suspend Monitoring Temporarily by Using Maintenance Mode</w:t>
        </w:r>
      </w:hyperlink>
      <w:r w:rsidR="0053680B" w:rsidRPr="00782C88">
        <w:t xml:space="preserve"> (</w:t>
      </w:r>
      <w:r w:rsidR="0011249D" w:rsidRPr="0011249D">
        <w:rPr>
          <w:rFonts w:eastAsia="Times New Roman"/>
          <w:color w:val="000000"/>
          <w:lang w:eastAsia="ru-RU"/>
        </w:rPr>
        <w:t>http://go.microsoft.com/fwlink/?LinkId=717054</w:t>
      </w:r>
      <w:r w:rsidR="0053680B" w:rsidRPr="00782C88">
        <w:t>).</w:t>
      </w:r>
    </w:p>
    <w:p w14:paraId="728CDAFF" w14:textId="578F7F04" w:rsidR="002B4E81" w:rsidRDefault="002B4E81" w:rsidP="00785F0E">
      <w:pPr>
        <w:pStyle w:val="Heading2"/>
      </w:pPr>
      <w:bookmarkStart w:id="45" w:name="_Toc470541683"/>
      <w:r>
        <w:t>Known Issues</w:t>
      </w:r>
      <w:bookmarkStart w:id="46" w:name="ze62ea178cb2e413d83da10a695c5dfb2"/>
      <w:bookmarkEnd w:id="46"/>
      <w:r w:rsidR="007825E7">
        <w:t xml:space="preserve"> and </w:t>
      </w:r>
      <w:r w:rsidR="00886254">
        <w:t>T</w:t>
      </w:r>
      <w:r w:rsidR="007825E7">
        <w:t>roubleshooting</w:t>
      </w:r>
      <w:bookmarkEnd w:id="45"/>
    </w:p>
    <w:p w14:paraId="20BA6159" w14:textId="77777777" w:rsidR="002B4E81" w:rsidRDefault="002B4E81">
      <w:pPr>
        <w:pStyle w:val="DSTOC3-0"/>
      </w:pPr>
      <w:r>
        <w:t>Mixed-Mode NLB Clusters</w:t>
      </w:r>
    </w:p>
    <w:p w14:paraId="29355EC9" w14:textId="77777777" w:rsidR="002B4E81" w:rsidRDefault="002B4E81">
      <w:r>
        <w:t xml:space="preserve">The Windows Server NLB Management Pack is designed for monitoring only Network Load Balancing (NLB) servers that are running </w:t>
      </w:r>
      <w:r w:rsidR="00E9743C">
        <w:t>Windows Server </w:t>
      </w:r>
      <w:r w:rsidR="00A2507A">
        <w:t>2016</w:t>
      </w:r>
      <w:r>
        <w:t xml:space="preserve">. Monitoring mixed-mode </w:t>
      </w:r>
      <w:r w:rsidR="00AC22C0">
        <w:t xml:space="preserve">NLB clusters (those that include </w:t>
      </w:r>
      <w:r w:rsidR="008E5281">
        <w:t>Windows Server 20</w:t>
      </w:r>
      <w:r>
        <w:t xml:space="preserve">03 </w:t>
      </w:r>
      <w:r w:rsidR="00AC22C0">
        <w:t>NLB clusters</w:t>
      </w:r>
      <w:r>
        <w:t xml:space="preserve">) is not a supported scenario. This management pack might not report the correct health state of a mixed-mode NLB cluster. Monitoring of </w:t>
      </w:r>
      <w:r w:rsidR="008E5281">
        <w:t>Wi</w:t>
      </w:r>
      <w:r w:rsidR="002E5F94">
        <w:t>ndows Server </w:t>
      </w:r>
      <w:r w:rsidR="00A2507A">
        <w:t>2016</w:t>
      </w:r>
      <w:r>
        <w:t xml:space="preserve"> mixed-mode clusters is supported.</w:t>
      </w:r>
    </w:p>
    <w:p w14:paraId="7F821B7C" w14:textId="77777777" w:rsidR="002B4E81" w:rsidRDefault="002B4E81">
      <w:pPr>
        <w:pStyle w:val="DSTOC3-0"/>
      </w:pPr>
      <w:r>
        <w:t>Windows Server Core</w:t>
      </w:r>
    </w:p>
    <w:p w14:paraId="3D65556A" w14:textId="77777777" w:rsidR="002B4E81" w:rsidRDefault="002B4E81">
      <w:r>
        <w:t>There is an issue on Windows Server Core that prevents the Windows Server NLB Management Pack from discovering and monitoring the network adapter that is used by NLB. Consequently, performance data about the network adapter used by NLB is not collected and the adapter status is not rolled up to the status of the NLB server role.</w:t>
      </w:r>
    </w:p>
    <w:p w14:paraId="738A969A" w14:textId="77777777" w:rsidR="002B4E81" w:rsidRDefault="002B4E81">
      <w:r>
        <w:lastRenderedPageBreak/>
        <w:t>There is currently no QFE or workaround for this issue.</w:t>
      </w:r>
    </w:p>
    <w:p w14:paraId="26C07CA5" w14:textId="77777777" w:rsidR="002B4E81" w:rsidRDefault="002B4E81">
      <w:pPr>
        <w:pStyle w:val="DSTOC3-0"/>
      </w:pPr>
      <w:r>
        <w:t>NLB Node Participating in Multiple Clusters</w:t>
      </w:r>
    </w:p>
    <w:p w14:paraId="7F8E8044" w14:textId="272E7D09" w:rsidR="008C2B80" w:rsidRDefault="002B4E81">
      <w:r>
        <w:t>If an NLB node is participating in multiple clusters and you disable the network adapter that binds that node into a cluster, the node is not discovered the next time the discovery is run.</w:t>
      </w:r>
    </w:p>
    <w:p w14:paraId="272FF082" w14:textId="4B55B6D7" w:rsidR="00A8031F" w:rsidRDefault="00A8031F" w:rsidP="00A8031F">
      <w:pPr>
        <w:pStyle w:val="DSTOC3-0"/>
      </w:pPr>
      <w:r>
        <w:t xml:space="preserve">Execution of several </w:t>
      </w:r>
      <w:r w:rsidRPr="00A8031F">
        <w:t xml:space="preserve">NLB </w:t>
      </w:r>
      <w:r w:rsidR="006B43BD">
        <w:t>t</w:t>
      </w:r>
      <w:r w:rsidRPr="00A8031F">
        <w:t xml:space="preserve">asks fails on </w:t>
      </w:r>
      <w:r w:rsidR="003E0BA2">
        <w:t xml:space="preserve">Windows </w:t>
      </w:r>
      <w:r>
        <w:t xml:space="preserve">Server </w:t>
      </w:r>
      <w:r w:rsidR="003E0BA2">
        <w:t xml:space="preserve">2016 </w:t>
      </w:r>
      <w:r w:rsidRPr="00A8031F">
        <w:t>Core</w:t>
      </w:r>
    </w:p>
    <w:p w14:paraId="523099B0" w14:textId="32543ABC" w:rsidR="00A8031F" w:rsidRDefault="00A8031F">
      <w:r w:rsidRPr="00A8031F">
        <w:t xml:space="preserve">Execution of </w:t>
      </w:r>
      <w:r>
        <w:t xml:space="preserve">the following </w:t>
      </w:r>
      <w:r w:rsidRPr="00A8031F">
        <w:t xml:space="preserve">NLB </w:t>
      </w:r>
      <w:r w:rsidR="006B43BD">
        <w:t>t</w:t>
      </w:r>
      <w:r w:rsidRPr="00A8031F">
        <w:t>asks fails on Server Core</w:t>
      </w:r>
      <w:r>
        <w:t>:</w:t>
      </w:r>
    </w:p>
    <w:p w14:paraId="5C28D5BB" w14:textId="7010DE64" w:rsidR="00A8031F" w:rsidRDefault="00A8031F" w:rsidP="009832F3">
      <w:pPr>
        <w:pStyle w:val="ListParagraph"/>
        <w:numPr>
          <w:ilvl w:val="0"/>
          <w:numId w:val="43"/>
        </w:numPr>
      </w:pPr>
      <w:r>
        <w:t>Display Cluster Settings</w:t>
      </w:r>
    </w:p>
    <w:p w14:paraId="259C4785" w14:textId="77777777" w:rsidR="00A8031F" w:rsidRDefault="00A8031F" w:rsidP="009832F3">
      <w:pPr>
        <w:pStyle w:val="ListParagraph"/>
        <w:numPr>
          <w:ilvl w:val="0"/>
          <w:numId w:val="43"/>
        </w:numPr>
      </w:pPr>
      <w:r>
        <w:t>Drain Stop</w:t>
      </w:r>
    </w:p>
    <w:p w14:paraId="777071F6" w14:textId="77777777" w:rsidR="00A8031F" w:rsidRDefault="00A8031F" w:rsidP="009832F3">
      <w:pPr>
        <w:pStyle w:val="ListParagraph"/>
        <w:numPr>
          <w:ilvl w:val="0"/>
          <w:numId w:val="43"/>
        </w:numPr>
      </w:pPr>
      <w:r>
        <w:t>Reload Configuration</w:t>
      </w:r>
    </w:p>
    <w:p w14:paraId="2FD0D07F" w14:textId="77777777" w:rsidR="00A8031F" w:rsidRDefault="00A8031F" w:rsidP="009832F3">
      <w:pPr>
        <w:pStyle w:val="ListParagraph"/>
        <w:numPr>
          <w:ilvl w:val="0"/>
          <w:numId w:val="43"/>
        </w:numPr>
      </w:pPr>
      <w:r>
        <w:t>Resume Node</w:t>
      </w:r>
    </w:p>
    <w:p w14:paraId="78DB61CA" w14:textId="77777777" w:rsidR="00A8031F" w:rsidRDefault="00A8031F" w:rsidP="009832F3">
      <w:pPr>
        <w:pStyle w:val="ListParagraph"/>
        <w:numPr>
          <w:ilvl w:val="0"/>
          <w:numId w:val="43"/>
        </w:numPr>
      </w:pPr>
      <w:r>
        <w:t>Start Node</w:t>
      </w:r>
    </w:p>
    <w:p w14:paraId="1343716E" w14:textId="77777777" w:rsidR="00A8031F" w:rsidRDefault="00A8031F" w:rsidP="009832F3">
      <w:pPr>
        <w:pStyle w:val="ListParagraph"/>
        <w:numPr>
          <w:ilvl w:val="0"/>
          <w:numId w:val="43"/>
        </w:numPr>
      </w:pPr>
      <w:r>
        <w:t>Stop Node</w:t>
      </w:r>
    </w:p>
    <w:p w14:paraId="0AA48D37" w14:textId="4EAA5886" w:rsidR="00A71579" w:rsidRDefault="00A8031F" w:rsidP="009832F3">
      <w:pPr>
        <w:pStyle w:val="ListParagraph"/>
        <w:numPr>
          <w:ilvl w:val="0"/>
          <w:numId w:val="43"/>
        </w:numPr>
      </w:pPr>
      <w:r>
        <w:t>Suspend Node</w:t>
      </w:r>
    </w:p>
    <w:p w14:paraId="10FB7C13" w14:textId="53574863" w:rsidR="004616C1" w:rsidRDefault="00A71579">
      <w:r w:rsidRPr="00A71579">
        <w:rPr>
          <w:rStyle w:val="Bold"/>
          <w:szCs w:val="22"/>
        </w:rPr>
        <w:t>Workaround:</w:t>
      </w:r>
      <w:r w:rsidRPr="007B3FED">
        <w:t xml:space="preserve"> No workaround available.</w:t>
      </w:r>
    </w:p>
    <w:p w14:paraId="705D10F6" w14:textId="4057B1E8" w:rsidR="000A6E95" w:rsidRDefault="000A6E95" w:rsidP="000A6E95">
      <w:pPr>
        <w:pStyle w:val="DSTOC3-0"/>
      </w:pPr>
      <w:r w:rsidRPr="000A6E95">
        <w:t>NLB performance report is empty</w:t>
      </w:r>
    </w:p>
    <w:p w14:paraId="2120E354" w14:textId="559A744E" w:rsidR="000A6E95" w:rsidRDefault="000A6E95" w:rsidP="000A6E95">
      <w:r w:rsidRPr="000A6E95">
        <w:t xml:space="preserve">Cluster Performance data is collected and can be seen </w:t>
      </w:r>
      <w:r>
        <w:t>i</w:t>
      </w:r>
      <w:r w:rsidRPr="000A6E95">
        <w:t xml:space="preserve">n </w:t>
      </w:r>
      <w:r>
        <w:t xml:space="preserve">the </w:t>
      </w:r>
      <w:r w:rsidRPr="000A6E95">
        <w:t xml:space="preserve">performance view, but NLB Performance report </w:t>
      </w:r>
      <w:r>
        <w:t>contains no collected performance data.</w:t>
      </w:r>
    </w:p>
    <w:p w14:paraId="047BD215" w14:textId="77777777" w:rsidR="00A71579" w:rsidRDefault="00A71579" w:rsidP="00A71579">
      <w:r w:rsidRPr="007B3FED">
        <w:rPr>
          <w:rStyle w:val="Bold"/>
          <w:szCs w:val="22"/>
        </w:rPr>
        <w:t>Workaround:</w:t>
      </w:r>
      <w:r w:rsidRPr="007B3FED">
        <w:t xml:space="preserve"> No workaround available.</w:t>
      </w:r>
    </w:p>
    <w:p w14:paraId="5B605398" w14:textId="0A5C6978" w:rsidR="00D10227" w:rsidRDefault="00D10227" w:rsidP="00D10227">
      <w:pPr>
        <w:pStyle w:val="DSTOC3-0"/>
      </w:pPr>
      <w:r w:rsidRPr="00D10227">
        <w:t>NLB Cluster could not be completely undiscovered after deletion</w:t>
      </w:r>
    </w:p>
    <w:p w14:paraId="675EB393" w14:textId="77777777" w:rsidR="00A71579" w:rsidRDefault="00D10227" w:rsidP="00D10227">
      <w:r w:rsidRPr="00D10227">
        <w:t>NLB Cluster could not be completely undiscovered in the Operations Manager after deletion</w:t>
      </w:r>
      <w:r w:rsidR="008544B1">
        <w:t xml:space="preserve">: </w:t>
      </w:r>
      <w:r w:rsidR="008544B1" w:rsidRPr="008544B1">
        <w:t>both new and deleted clusters</w:t>
      </w:r>
      <w:r w:rsidR="008544B1">
        <w:t xml:space="preserve"> are displayed</w:t>
      </w:r>
      <w:r w:rsidR="008544B1" w:rsidRPr="008544B1">
        <w:t xml:space="preserve"> in NLB Cluster State view</w:t>
      </w:r>
      <w:r w:rsidR="008544B1">
        <w:t>.</w:t>
      </w:r>
    </w:p>
    <w:p w14:paraId="3C255C63" w14:textId="79666D44" w:rsidR="00D10227" w:rsidRDefault="00A71579" w:rsidP="00D10227">
      <w:r w:rsidRPr="007B3FED">
        <w:rPr>
          <w:rStyle w:val="Bold"/>
          <w:szCs w:val="22"/>
        </w:rPr>
        <w:t>Workaround:</w:t>
      </w:r>
      <w:r w:rsidRPr="007B3FED">
        <w:t xml:space="preserve"> No workaround available.</w:t>
      </w:r>
    </w:p>
    <w:p w14:paraId="1656A418" w14:textId="77777777" w:rsidR="002B4E81" w:rsidRDefault="002B4E81" w:rsidP="00785F0E">
      <w:pPr>
        <w:pStyle w:val="Heading2"/>
      </w:pPr>
      <w:bookmarkStart w:id="47" w:name="_Toc470541684"/>
      <w:r>
        <w:t>Appendix: Monitors and Overrides for Management Packs</w:t>
      </w:r>
      <w:bookmarkStart w:id="48" w:name="zdf550fe32d8340008024f6e9d55c4084"/>
      <w:bookmarkEnd w:id="47"/>
      <w:bookmarkEnd w:id="48"/>
    </w:p>
    <w:p w14:paraId="14E1DC27" w14:textId="77777777" w:rsidR="002B4E81" w:rsidRDefault="002B4E81">
      <w:r>
        <w:t xml:space="preserve">This section provides detailed information about the management packs that you import. Except where noted, these all apply to </w:t>
      </w:r>
      <w:r w:rsidR="000C7C77">
        <w:t>Windows Server </w:t>
      </w:r>
      <w:r w:rsidR="00A2507A">
        <w:t>2016</w:t>
      </w:r>
      <w:r w:rsidR="00A32789">
        <w:t xml:space="preserve"> </w:t>
      </w:r>
      <w:r>
        <w:t>NLB clusters.</w:t>
      </w:r>
    </w:p>
    <w:p w14:paraId="37C776D2" w14:textId="77777777" w:rsidR="002B4E81" w:rsidRDefault="002B4E81" w:rsidP="00785F0E">
      <w:pPr>
        <w:pStyle w:val="Heading3"/>
      </w:pPr>
      <w:bookmarkStart w:id="49" w:name="_Toc470541685"/>
      <w:r>
        <w:t>How to View Management Pack Details</w:t>
      </w:r>
      <w:bookmarkStart w:id="50" w:name="z347b4f592f5d4f97b10f9e7e60b80fe0"/>
      <w:bookmarkEnd w:id="49"/>
      <w:bookmarkEnd w:id="50"/>
    </w:p>
    <w:p w14:paraId="7A262808" w14:textId="77777777" w:rsidR="002B4E81" w:rsidRDefault="002B4E81">
      <w:r>
        <w:t>For more information about a monitor and the associated override values, see the knowledge for the monitor.</w:t>
      </w:r>
    </w:p>
    <w:p w14:paraId="24DAC1A1" w14:textId="751F50AC" w:rsidR="002B4E81" w:rsidRDefault="00537790">
      <w:pPr>
        <w:pStyle w:val="ProcedureTitle"/>
        <w:framePr w:wrap="notBeside"/>
      </w:pPr>
      <w:r w:rsidRPr="00653325">
        <w:rPr>
          <w:noProof/>
        </w:rPr>
        <w:lastRenderedPageBreak/>
        <w:drawing>
          <wp:inline distT="0" distB="0" distL="0" distR="0" wp14:anchorId="2FC1F402" wp14:editId="03A53CEF">
            <wp:extent cx="152400" cy="1524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B4E81">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2B4E81" w:rsidRPr="004576E6" w14:paraId="6E3A4160" w14:textId="77777777" w:rsidTr="002B4E81">
        <w:tc>
          <w:tcPr>
            <w:tcW w:w="8856" w:type="dxa"/>
          </w:tcPr>
          <w:p w14:paraId="774307BD" w14:textId="77777777" w:rsidR="002B4E81" w:rsidRPr="004576E6" w:rsidRDefault="002B4E81" w:rsidP="002B4E81">
            <w:pPr>
              <w:pStyle w:val="NumberedList1"/>
              <w:numPr>
                <w:ilvl w:val="0"/>
                <w:numId w:val="0"/>
              </w:numPr>
              <w:tabs>
                <w:tab w:val="left" w:pos="360"/>
              </w:tabs>
              <w:ind w:left="360" w:hanging="360"/>
            </w:pPr>
            <w:r w:rsidRPr="004576E6">
              <w:t>1.</w:t>
            </w:r>
            <w:r w:rsidRPr="004576E6">
              <w:tab/>
              <w:t xml:space="preserve">In the Operations console, click </w:t>
            </w:r>
            <w:r w:rsidRPr="004576E6">
              <w:rPr>
                <w:rStyle w:val="UI"/>
              </w:rPr>
              <w:t>Authoring</w:t>
            </w:r>
            <w:r w:rsidRPr="004576E6">
              <w:t>.</w:t>
            </w:r>
          </w:p>
          <w:p w14:paraId="618CDE16" w14:textId="77777777" w:rsidR="002B4E81" w:rsidRPr="004576E6" w:rsidRDefault="002B4E81" w:rsidP="002B4E81">
            <w:pPr>
              <w:pStyle w:val="NumberedList1"/>
              <w:numPr>
                <w:ilvl w:val="0"/>
                <w:numId w:val="0"/>
              </w:numPr>
              <w:tabs>
                <w:tab w:val="left" w:pos="360"/>
              </w:tabs>
              <w:ind w:left="360" w:hanging="360"/>
            </w:pPr>
            <w:r w:rsidRPr="004576E6">
              <w:t>2.</w:t>
            </w:r>
            <w:r w:rsidRPr="004576E6">
              <w:tab/>
              <w:t xml:space="preserve">Expand </w:t>
            </w:r>
            <w:r w:rsidRPr="004576E6">
              <w:rPr>
                <w:rStyle w:val="UI"/>
              </w:rPr>
              <w:t>Management Pack Objects</w:t>
            </w:r>
            <w:r w:rsidRPr="004576E6">
              <w:t xml:space="preserve">, and then click </w:t>
            </w:r>
            <w:r w:rsidRPr="004576E6">
              <w:rPr>
                <w:rStyle w:val="UI"/>
              </w:rPr>
              <w:t>Monitors</w:t>
            </w:r>
            <w:r w:rsidRPr="004576E6">
              <w:t>.</w:t>
            </w:r>
          </w:p>
          <w:p w14:paraId="7430D8B7" w14:textId="77777777" w:rsidR="002B4E81" w:rsidRPr="004576E6" w:rsidRDefault="002B4E81" w:rsidP="002B4E81">
            <w:pPr>
              <w:pStyle w:val="NumberedList1"/>
              <w:numPr>
                <w:ilvl w:val="0"/>
                <w:numId w:val="0"/>
              </w:numPr>
              <w:tabs>
                <w:tab w:val="left" w:pos="360"/>
              </w:tabs>
              <w:ind w:left="360" w:hanging="360"/>
            </w:pPr>
            <w:r w:rsidRPr="004576E6">
              <w:t>3.</w:t>
            </w:r>
            <w:r w:rsidRPr="004576E6">
              <w:tab/>
              <w:t xml:space="preserve">In the </w:t>
            </w:r>
            <w:r w:rsidRPr="004576E6">
              <w:rPr>
                <w:rStyle w:val="UI"/>
              </w:rPr>
              <w:t>Monitors</w:t>
            </w:r>
            <w:r w:rsidRPr="004576E6">
              <w:t xml:space="preserve"> pane, expand the targets until you reach the monitor level. Alternatively, you can use the </w:t>
            </w:r>
            <w:r w:rsidRPr="004576E6">
              <w:rPr>
                <w:rStyle w:val="UI"/>
              </w:rPr>
              <w:t>Search</w:t>
            </w:r>
            <w:r w:rsidRPr="004576E6">
              <w:t xml:space="preserve"> box to find a </w:t>
            </w:r>
            <w:proofErr w:type="gramStart"/>
            <w:r w:rsidRPr="004576E6">
              <w:t>particular monitor</w:t>
            </w:r>
            <w:proofErr w:type="gramEnd"/>
            <w:r w:rsidRPr="004576E6">
              <w:t>.</w:t>
            </w:r>
          </w:p>
          <w:p w14:paraId="10F6E5CF" w14:textId="77777777" w:rsidR="002B4E81" w:rsidRPr="004576E6" w:rsidRDefault="002B4E81" w:rsidP="002B4E81">
            <w:pPr>
              <w:pStyle w:val="NumberedList1"/>
              <w:numPr>
                <w:ilvl w:val="0"/>
                <w:numId w:val="0"/>
              </w:numPr>
              <w:tabs>
                <w:tab w:val="left" w:pos="360"/>
              </w:tabs>
              <w:ind w:left="360" w:hanging="360"/>
            </w:pPr>
            <w:r w:rsidRPr="004576E6">
              <w:t>4.</w:t>
            </w:r>
            <w:r w:rsidRPr="004576E6">
              <w:tab/>
              <w:t xml:space="preserve">Click the monitor, and in the </w:t>
            </w:r>
            <w:r w:rsidRPr="004576E6">
              <w:rPr>
                <w:rStyle w:val="UI"/>
              </w:rPr>
              <w:t>Monitors</w:t>
            </w:r>
            <w:r w:rsidRPr="004576E6">
              <w:t xml:space="preserve"> pane, click </w:t>
            </w:r>
            <w:r w:rsidRPr="004576E6">
              <w:rPr>
                <w:rStyle w:val="UI"/>
              </w:rPr>
              <w:t>View knowledge</w:t>
            </w:r>
            <w:r w:rsidRPr="004576E6">
              <w:t>.</w:t>
            </w:r>
          </w:p>
          <w:p w14:paraId="6ADAFD74" w14:textId="77777777" w:rsidR="002B4E81" w:rsidRPr="004576E6" w:rsidRDefault="002B4E81" w:rsidP="002B4E81">
            <w:pPr>
              <w:pStyle w:val="NumberedList1"/>
              <w:numPr>
                <w:ilvl w:val="0"/>
                <w:numId w:val="0"/>
              </w:numPr>
              <w:tabs>
                <w:tab w:val="left" w:pos="360"/>
              </w:tabs>
              <w:ind w:left="360" w:hanging="360"/>
            </w:pPr>
            <w:r w:rsidRPr="004576E6">
              <w:t>5.</w:t>
            </w:r>
            <w:r w:rsidRPr="004576E6">
              <w:tab/>
              <w:t xml:space="preserve">Click the </w:t>
            </w:r>
            <w:r w:rsidRPr="004576E6">
              <w:rPr>
                <w:rStyle w:val="UI"/>
              </w:rPr>
              <w:t>Product Knowledge</w:t>
            </w:r>
            <w:r w:rsidRPr="004576E6">
              <w:t xml:space="preserve"> tab.</w:t>
            </w:r>
          </w:p>
        </w:tc>
      </w:tr>
    </w:tbl>
    <w:p w14:paraId="4BEAF1FE" w14:textId="77777777" w:rsidR="002B4E81" w:rsidRDefault="002B4E81" w:rsidP="00785F0E">
      <w:pPr>
        <w:pStyle w:val="Heading3"/>
      </w:pPr>
      <w:bookmarkStart w:id="51" w:name="_Toc470541686"/>
      <w:r>
        <w:t>Unit Monitors for a Management Pack</w:t>
      </w:r>
      <w:bookmarkStart w:id="52" w:name="z6402549b2b49428488049995bd122476"/>
      <w:bookmarkEnd w:id="51"/>
      <w:bookmarkEnd w:id="52"/>
    </w:p>
    <w:p w14:paraId="0F526954" w14:textId="77777777" w:rsidR="002B4E81" w:rsidRDefault="002B4E81">
      <w:r>
        <w:t xml:space="preserve">The following applies to all unit monitors listed in the tables below: </w:t>
      </w:r>
    </w:p>
    <w:p w14:paraId="679F7D00"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All are enabled by default</w:t>
      </w:r>
    </w:p>
    <w:p w14:paraId="6C8B5FC2"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All generate an alert by default (unless otherwise noted). This can be changed by creating an override.</w:t>
      </w:r>
    </w:p>
    <w:p w14:paraId="39E591DC" w14:textId="77777777" w:rsidR="002B4E81" w:rsidRDefault="002B4E81" w:rsidP="00785F0E">
      <w:pPr>
        <w:pStyle w:val="Heading4"/>
      </w:pPr>
      <w:r>
        <w:t>Unit Monitors: Network Load Balancing Components</w:t>
      </w:r>
    </w:p>
    <w:p w14:paraId="37196C7B"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84"/>
        <w:gridCol w:w="1509"/>
        <w:gridCol w:w="1515"/>
        <w:gridCol w:w="1537"/>
        <w:gridCol w:w="2565"/>
      </w:tblGrid>
      <w:tr w:rsidR="002B4E81" w:rsidRPr="004576E6" w14:paraId="33D6B39A"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5637011" w14:textId="77777777" w:rsidR="002B4E81" w:rsidRPr="004576E6" w:rsidRDefault="002B4E81" w:rsidP="002B4E81">
            <w:pPr>
              <w:keepNext/>
              <w:rPr>
                <w:b/>
                <w:sz w:val="18"/>
                <w:szCs w:val="18"/>
              </w:rPr>
            </w:pPr>
            <w:r w:rsidRPr="004576E6">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2CF1DA9" w14:textId="77777777" w:rsidR="002B4E81" w:rsidRPr="004576E6" w:rsidRDefault="002B4E81" w:rsidP="002B4E81">
            <w:pPr>
              <w:keepNext/>
              <w:rPr>
                <w:b/>
                <w:sz w:val="18"/>
                <w:szCs w:val="18"/>
              </w:rPr>
            </w:pPr>
            <w:r w:rsidRPr="004576E6">
              <w:rPr>
                <w:b/>
                <w:sz w:val="18"/>
                <w:szCs w:val="18"/>
              </w:rPr>
              <w:t>Target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EB19BEF" w14:textId="77777777" w:rsidR="002B4E81" w:rsidRPr="004576E6" w:rsidRDefault="002B4E81" w:rsidP="002B4E81">
            <w:pPr>
              <w:keepNext/>
              <w:rPr>
                <w:b/>
                <w:sz w:val="18"/>
                <w:szCs w:val="18"/>
              </w:rPr>
            </w:pPr>
            <w:r w:rsidRPr="004576E6">
              <w:rPr>
                <w:b/>
                <w:sz w:val="18"/>
                <w:szCs w:val="18"/>
              </w:rPr>
              <w:t>Interval (sec)</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EB7FADE" w14:textId="77777777" w:rsidR="002B4E81" w:rsidRPr="004576E6" w:rsidRDefault="002B4E81" w:rsidP="002B4E81">
            <w:pPr>
              <w:keepNext/>
              <w:rPr>
                <w:b/>
                <w:sz w:val="18"/>
                <w:szCs w:val="18"/>
              </w:rPr>
            </w:pPr>
            <w:r w:rsidRPr="004576E6">
              <w:rPr>
                <w:b/>
                <w:sz w:val="18"/>
                <w:szCs w:val="18"/>
              </w:rPr>
              <w:t>Severity</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31FBE5C" w14:textId="77777777" w:rsidR="002B4E81" w:rsidRPr="004576E6" w:rsidRDefault="002B4E81" w:rsidP="002B4E81">
            <w:pPr>
              <w:keepNext/>
              <w:rPr>
                <w:b/>
                <w:sz w:val="18"/>
                <w:szCs w:val="18"/>
              </w:rPr>
            </w:pPr>
            <w:r w:rsidRPr="004576E6">
              <w:rPr>
                <w:b/>
                <w:sz w:val="18"/>
                <w:szCs w:val="18"/>
              </w:rPr>
              <w:t>Auto Resolve</w:t>
            </w:r>
          </w:p>
        </w:tc>
      </w:tr>
      <w:tr w:rsidR="002B4E81" w:rsidRPr="004576E6" w14:paraId="5251750C" w14:textId="77777777" w:rsidTr="002B4E81">
        <w:tc>
          <w:tcPr>
            <w:tcW w:w="4428" w:type="dxa"/>
          </w:tcPr>
          <w:p w14:paraId="4EB4EF2A" w14:textId="77777777" w:rsidR="002B4E81" w:rsidRPr="004576E6" w:rsidRDefault="002B4E81">
            <w:r w:rsidRPr="004576E6">
              <w:t>NLB node status</w:t>
            </w:r>
          </w:p>
        </w:tc>
        <w:tc>
          <w:tcPr>
            <w:tcW w:w="4428" w:type="dxa"/>
          </w:tcPr>
          <w:p w14:paraId="0E47FE65" w14:textId="77777777" w:rsidR="002B4E81" w:rsidRPr="004576E6" w:rsidRDefault="002B4E81">
            <w:r w:rsidRPr="004576E6">
              <w:t>NLB Server Role</w:t>
            </w:r>
          </w:p>
        </w:tc>
        <w:tc>
          <w:tcPr>
            <w:tcW w:w="4428" w:type="dxa"/>
          </w:tcPr>
          <w:p w14:paraId="7AF71DE3" w14:textId="77777777" w:rsidR="002B4E81" w:rsidRPr="004576E6" w:rsidRDefault="002B4E81">
            <w:r w:rsidRPr="004576E6">
              <w:t>180</w:t>
            </w:r>
          </w:p>
        </w:tc>
        <w:tc>
          <w:tcPr>
            <w:tcW w:w="4428" w:type="dxa"/>
          </w:tcPr>
          <w:p w14:paraId="75428C51" w14:textId="77777777" w:rsidR="002B4E81" w:rsidRPr="004576E6" w:rsidRDefault="002B4E81">
            <w:r w:rsidRPr="004576E6">
              <w:t>True</w:t>
            </w:r>
          </w:p>
        </w:tc>
        <w:tc>
          <w:tcPr>
            <w:tcW w:w="4428" w:type="dxa"/>
          </w:tcPr>
          <w:p w14:paraId="150DED33" w14:textId="77777777" w:rsidR="002B4E81" w:rsidRPr="004576E6" w:rsidRDefault="002B4E81">
            <w:proofErr w:type="spellStart"/>
            <w:r w:rsidRPr="004576E6">
              <w:t>MatchMonitorHealth</w:t>
            </w:r>
            <w:proofErr w:type="spellEnd"/>
          </w:p>
        </w:tc>
      </w:tr>
    </w:tbl>
    <w:p w14:paraId="1A043E0E" w14:textId="77777777" w:rsidR="002B4E81" w:rsidRDefault="002B4E81">
      <w:pPr>
        <w:pStyle w:val="TableSpacing"/>
      </w:pPr>
    </w:p>
    <w:p w14:paraId="2FCD59C2" w14:textId="77777777" w:rsidR="002B4E81" w:rsidRDefault="002B4E81" w:rsidP="00785F0E">
      <w:pPr>
        <w:pStyle w:val="Heading4"/>
      </w:pPr>
      <w:r>
        <w:t>Unit Monitors: Event Log</w:t>
      </w:r>
    </w:p>
    <w:p w14:paraId="73F92391"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607"/>
        <w:gridCol w:w="1295"/>
        <w:gridCol w:w="1120"/>
        <w:gridCol w:w="1385"/>
        <w:gridCol w:w="915"/>
        <w:gridCol w:w="1228"/>
        <w:gridCol w:w="1060"/>
      </w:tblGrid>
      <w:tr w:rsidR="002B4E81" w:rsidRPr="004576E6" w14:paraId="641972A7"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7D66571" w14:textId="77777777" w:rsidR="002B4E81" w:rsidRPr="004576E6" w:rsidRDefault="002B4E81" w:rsidP="002B4E81">
            <w:pPr>
              <w:keepNext/>
              <w:rPr>
                <w:b/>
                <w:sz w:val="18"/>
                <w:szCs w:val="18"/>
              </w:rPr>
            </w:pPr>
            <w:r w:rsidRPr="004576E6">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6FE6BF4" w14:textId="77777777" w:rsidR="002B4E81" w:rsidRPr="004576E6" w:rsidRDefault="002B4E81" w:rsidP="002B4E81">
            <w:pPr>
              <w:keepNext/>
              <w:rPr>
                <w:b/>
                <w:sz w:val="18"/>
                <w:szCs w:val="18"/>
              </w:rPr>
            </w:pPr>
            <w:r w:rsidRPr="004576E6">
              <w:rPr>
                <w:b/>
                <w:sz w:val="18"/>
                <w:szCs w:val="18"/>
              </w:rPr>
              <w:t>Target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980498E" w14:textId="77777777" w:rsidR="002B4E81" w:rsidRPr="004576E6" w:rsidRDefault="002B4E81" w:rsidP="002B4E81">
            <w:pPr>
              <w:keepNext/>
              <w:rPr>
                <w:b/>
                <w:sz w:val="18"/>
                <w:szCs w:val="18"/>
              </w:rPr>
            </w:pPr>
            <w:r w:rsidRPr="004576E6">
              <w:rPr>
                <w:b/>
                <w:sz w:val="18"/>
                <w:szCs w:val="18"/>
              </w:rPr>
              <w:t>Log</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992A53A" w14:textId="77777777" w:rsidR="002B4E81" w:rsidRPr="004576E6" w:rsidRDefault="002B4E81" w:rsidP="002B4E81">
            <w:pPr>
              <w:keepNext/>
              <w:rPr>
                <w:b/>
                <w:sz w:val="18"/>
                <w:szCs w:val="18"/>
              </w:rPr>
            </w:pPr>
            <w:r w:rsidRPr="004576E6">
              <w:rPr>
                <w:b/>
                <w:sz w:val="18"/>
                <w:szCs w:val="18"/>
              </w:rPr>
              <w:t>Source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9D97756" w14:textId="77777777" w:rsidR="002B4E81" w:rsidRPr="004576E6" w:rsidRDefault="002B4E81" w:rsidP="002B4E81">
            <w:pPr>
              <w:keepNext/>
              <w:rPr>
                <w:b/>
                <w:sz w:val="18"/>
                <w:szCs w:val="18"/>
              </w:rPr>
            </w:pPr>
            <w:r w:rsidRPr="004576E6">
              <w:rPr>
                <w:b/>
                <w:sz w:val="18"/>
                <w:szCs w:val="18"/>
              </w:rPr>
              <w:t>Event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6C41335" w14:textId="77777777" w:rsidR="002B4E81" w:rsidRPr="004576E6" w:rsidRDefault="002B4E81" w:rsidP="002B4E81">
            <w:pPr>
              <w:keepNext/>
              <w:rPr>
                <w:b/>
                <w:sz w:val="18"/>
                <w:szCs w:val="18"/>
              </w:rPr>
            </w:pPr>
            <w:r w:rsidRPr="004576E6">
              <w:rPr>
                <w:b/>
                <w:sz w:val="18"/>
                <w:szCs w:val="18"/>
              </w:rPr>
              <w:t>Severity</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B21A08F" w14:textId="77777777" w:rsidR="002B4E81" w:rsidRPr="004576E6" w:rsidRDefault="002B4E81" w:rsidP="002B4E81">
            <w:pPr>
              <w:keepNext/>
              <w:rPr>
                <w:b/>
                <w:sz w:val="18"/>
                <w:szCs w:val="18"/>
              </w:rPr>
            </w:pPr>
            <w:r w:rsidRPr="004576E6">
              <w:rPr>
                <w:b/>
                <w:sz w:val="18"/>
                <w:szCs w:val="18"/>
              </w:rPr>
              <w:t>Auto Resolve</w:t>
            </w:r>
          </w:p>
        </w:tc>
      </w:tr>
      <w:tr w:rsidR="002B4E81" w:rsidRPr="004576E6" w14:paraId="296FA326" w14:textId="77777777" w:rsidTr="002B4E81">
        <w:tc>
          <w:tcPr>
            <w:tcW w:w="4428" w:type="dxa"/>
          </w:tcPr>
          <w:p w14:paraId="3F504F4E" w14:textId="77777777" w:rsidR="002B4E81" w:rsidRPr="004576E6" w:rsidRDefault="002B4E81">
            <w:r w:rsidRPr="004576E6">
              <w:t>Frequent node convergence</w:t>
            </w:r>
          </w:p>
        </w:tc>
        <w:tc>
          <w:tcPr>
            <w:tcW w:w="4428" w:type="dxa"/>
          </w:tcPr>
          <w:p w14:paraId="06FF26A0" w14:textId="77777777" w:rsidR="002B4E81" w:rsidRPr="004576E6" w:rsidRDefault="008E5281" w:rsidP="006F0718">
            <w:r w:rsidRPr="004576E6">
              <w:t xml:space="preserve">Windows Server </w:t>
            </w:r>
            <w:r w:rsidR="002B4E81" w:rsidRPr="004576E6">
              <w:t>NLB Server Role</w:t>
            </w:r>
          </w:p>
        </w:tc>
        <w:tc>
          <w:tcPr>
            <w:tcW w:w="4428" w:type="dxa"/>
          </w:tcPr>
          <w:p w14:paraId="05797FF3" w14:textId="77777777" w:rsidR="002B4E81" w:rsidRPr="004576E6" w:rsidRDefault="002B4E81">
            <w:r w:rsidRPr="004576E6">
              <w:t>System</w:t>
            </w:r>
          </w:p>
        </w:tc>
        <w:tc>
          <w:tcPr>
            <w:tcW w:w="4428" w:type="dxa"/>
          </w:tcPr>
          <w:p w14:paraId="212E4D1E" w14:textId="77777777" w:rsidR="002B4E81" w:rsidRPr="004576E6" w:rsidRDefault="002B4E81">
            <w:r w:rsidRPr="004576E6">
              <w:t>Microsoft-Windows-NLB</w:t>
            </w:r>
          </w:p>
        </w:tc>
        <w:tc>
          <w:tcPr>
            <w:tcW w:w="4428" w:type="dxa"/>
          </w:tcPr>
          <w:p w14:paraId="08514873" w14:textId="77777777" w:rsidR="002B4E81" w:rsidRPr="004576E6" w:rsidRDefault="002B4E81">
            <w:r w:rsidRPr="004576E6">
              <w:t>29</w:t>
            </w:r>
          </w:p>
        </w:tc>
        <w:tc>
          <w:tcPr>
            <w:tcW w:w="4428" w:type="dxa"/>
          </w:tcPr>
          <w:p w14:paraId="3155215F" w14:textId="77777777" w:rsidR="002B4E81" w:rsidRPr="004576E6" w:rsidRDefault="002B4E81">
            <w:r w:rsidRPr="004576E6">
              <w:t>Warning</w:t>
            </w:r>
          </w:p>
        </w:tc>
        <w:tc>
          <w:tcPr>
            <w:tcW w:w="4428" w:type="dxa"/>
          </w:tcPr>
          <w:p w14:paraId="29EDF8D4" w14:textId="77777777" w:rsidR="002B4E81" w:rsidRPr="004576E6" w:rsidRDefault="002B4E81">
            <w:r w:rsidRPr="004576E6">
              <w:t>True</w:t>
            </w:r>
          </w:p>
        </w:tc>
      </w:tr>
      <w:tr w:rsidR="002B4E81" w:rsidRPr="004576E6" w14:paraId="1E9AC2D4" w14:textId="77777777" w:rsidTr="002B4E81">
        <w:tc>
          <w:tcPr>
            <w:tcW w:w="4428" w:type="dxa"/>
          </w:tcPr>
          <w:p w14:paraId="3AD2C33E" w14:textId="77777777" w:rsidR="002B4E81" w:rsidRPr="004576E6" w:rsidRDefault="002B4E81">
            <w:r w:rsidRPr="004576E6">
              <w:t>DEPRECATED</w:t>
            </w:r>
          </w:p>
          <w:p w14:paraId="42990494" w14:textId="77777777" w:rsidR="002B4E81" w:rsidRPr="004576E6" w:rsidRDefault="002B4E81">
            <w:r w:rsidRPr="004576E6">
              <w:lastRenderedPageBreak/>
              <w:t>NLB cluster IP address is invalid</w:t>
            </w:r>
          </w:p>
        </w:tc>
        <w:tc>
          <w:tcPr>
            <w:tcW w:w="4428" w:type="dxa"/>
          </w:tcPr>
          <w:p w14:paraId="0351808E" w14:textId="77777777" w:rsidR="002B4E81" w:rsidRPr="004576E6" w:rsidRDefault="008E5281" w:rsidP="006F0718">
            <w:r w:rsidRPr="004576E6">
              <w:lastRenderedPageBreak/>
              <w:t xml:space="preserve">Windows Server </w:t>
            </w:r>
            <w:r w:rsidR="002B4E81" w:rsidRPr="004576E6">
              <w:t>NLB Server Role</w:t>
            </w:r>
          </w:p>
        </w:tc>
        <w:tc>
          <w:tcPr>
            <w:tcW w:w="4428" w:type="dxa"/>
          </w:tcPr>
          <w:p w14:paraId="68BD7271" w14:textId="77777777" w:rsidR="002B4E81" w:rsidRPr="004576E6" w:rsidRDefault="002B4E81">
            <w:r w:rsidRPr="004576E6">
              <w:t>System</w:t>
            </w:r>
          </w:p>
        </w:tc>
        <w:tc>
          <w:tcPr>
            <w:tcW w:w="4428" w:type="dxa"/>
          </w:tcPr>
          <w:p w14:paraId="46DC555C" w14:textId="77777777" w:rsidR="002B4E81" w:rsidRPr="004576E6" w:rsidRDefault="002B4E81">
            <w:r w:rsidRPr="004576E6">
              <w:t>Microsoft-Windows-NLB</w:t>
            </w:r>
          </w:p>
        </w:tc>
        <w:tc>
          <w:tcPr>
            <w:tcW w:w="4428" w:type="dxa"/>
          </w:tcPr>
          <w:p w14:paraId="0DC38204" w14:textId="77777777" w:rsidR="002B4E81" w:rsidRPr="004576E6" w:rsidRDefault="002B4E81">
            <w:r w:rsidRPr="004576E6">
              <w:t>16</w:t>
            </w:r>
          </w:p>
        </w:tc>
        <w:tc>
          <w:tcPr>
            <w:tcW w:w="4428" w:type="dxa"/>
          </w:tcPr>
          <w:p w14:paraId="205F93E5" w14:textId="77777777" w:rsidR="002B4E81" w:rsidRPr="004576E6" w:rsidRDefault="002B4E81">
            <w:r w:rsidRPr="004576E6">
              <w:t>Error</w:t>
            </w:r>
          </w:p>
        </w:tc>
        <w:tc>
          <w:tcPr>
            <w:tcW w:w="4428" w:type="dxa"/>
          </w:tcPr>
          <w:p w14:paraId="0DB973C3" w14:textId="77777777" w:rsidR="002B4E81" w:rsidRPr="004576E6" w:rsidRDefault="002B4E81">
            <w:r w:rsidRPr="004576E6">
              <w:t>True</w:t>
            </w:r>
          </w:p>
        </w:tc>
      </w:tr>
      <w:tr w:rsidR="002B4E81" w:rsidRPr="004576E6" w14:paraId="331551CA" w14:textId="77777777" w:rsidTr="002B4E81">
        <w:tc>
          <w:tcPr>
            <w:tcW w:w="4428" w:type="dxa"/>
          </w:tcPr>
          <w:p w14:paraId="32310154" w14:textId="77777777" w:rsidR="002B4E81" w:rsidRPr="004576E6" w:rsidRDefault="002B4E81">
            <w:r w:rsidRPr="004576E6">
              <w:t>DEPRECATED</w:t>
            </w:r>
          </w:p>
          <w:p w14:paraId="1D0CC3D7" w14:textId="77777777" w:rsidR="002B4E81" w:rsidRPr="004576E6" w:rsidRDefault="002B4E81">
            <w:r w:rsidRPr="004576E6">
              <w:t>NLB cluster network address is invalid</w:t>
            </w:r>
          </w:p>
        </w:tc>
        <w:tc>
          <w:tcPr>
            <w:tcW w:w="4428" w:type="dxa"/>
          </w:tcPr>
          <w:p w14:paraId="0DC1DE29" w14:textId="77777777" w:rsidR="002B4E81" w:rsidRPr="004576E6" w:rsidRDefault="008E5281" w:rsidP="006F0718">
            <w:r w:rsidRPr="004576E6">
              <w:t xml:space="preserve">Windows Server </w:t>
            </w:r>
            <w:r w:rsidR="002B4E81" w:rsidRPr="004576E6">
              <w:t>NLB Server Role</w:t>
            </w:r>
          </w:p>
        </w:tc>
        <w:tc>
          <w:tcPr>
            <w:tcW w:w="4428" w:type="dxa"/>
          </w:tcPr>
          <w:p w14:paraId="61747035" w14:textId="77777777" w:rsidR="002B4E81" w:rsidRPr="004576E6" w:rsidRDefault="002B4E81">
            <w:r w:rsidRPr="004576E6">
              <w:t>System</w:t>
            </w:r>
          </w:p>
        </w:tc>
        <w:tc>
          <w:tcPr>
            <w:tcW w:w="4428" w:type="dxa"/>
          </w:tcPr>
          <w:p w14:paraId="4B018CA0" w14:textId="77777777" w:rsidR="002B4E81" w:rsidRPr="004576E6" w:rsidRDefault="002B4E81">
            <w:r w:rsidRPr="004576E6">
              <w:t>Microsoft-Windows-NLB</w:t>
            </w:r>
          </w:p>
        </w:tc>
        <w:tc>
          <w:tcPr>
            <w:tcW w:w="4428" w:type="dxa"/>
          </w:tcPr>
          <w:p w14:paraId="157CBB22" w14:textId="77777777" w:rsidR="002B4E81" w:rsidRPr="004576E6" w:rsidRDefault="002B4E81">
            <w:r w:rsidRPr="004576E6">
              <w:t>14</w:t>
            </w:r>
          </w:p>
        </w:tc>
        <w:tc>
          <w:tcPr>
            <w:tcW w:w="4428" w:type="dxa"/>
          </w:tcPr>
          <w:p w14:paraId="6D23B521" w14:textId="77777777" w:rsidR="002B4E81" w:rsidRPr="004576E6" w:rsidRDefault="002B4E81">
            <w:r w:rsidRPr="004576E6">
              <w:t>Error</w:t>
            </w:r>
          </w:p>
        </w:tc>
        <w:tc>
          <w:tcPr>
            <w:tcW w:w="4428" w:type="dxa"/>
          </w:tcPr>
          <w:p w14:paraId="0DE8B285" w14:textId="77777777" w:rsidR="002B4E81" w:rsidRPr="004576E6" w:rsidRDefault="002B4E81">
            <w:r w:rsidRPr="004576E6">
              <w:t>True</w:t>
            </w:r>
          </w:p>
        </w:tc>
      </w:tr>
      <w:tr w:rsidR="002B4E81" w:rsidRPr="004576E6" w14:paraId="295B6FFB" w14:textId="77777777" w:rsidTr="002B4E81">
        <w:tc>
          <w:tcPr>
            <w:tcW w:w="4428" w:type="dxa"/>
          </w:tcPr>
          <w:p w14:paraId="53EF7212" w14:textId="77777777" w:rsidR="002B4E81" w:rsidRPr="004576E6" w:rsidRDefault="002B4E81">
            <w:r w:rsidRPr="004576E6">
              <w:t>DEPRECATED</w:t>
            </w:r>
          </w:p>
          <w:p w14:paraId="23F80584" w14:textId="77777777" w:rsidR="002B4E81" w:rsidRPr="004576E6" w:rsidRDefault="002B4E81">
            <w:r w:rsidRPr="004576E6">
              <w:t>NLB cluster network mask is invalid</w:t>
            </w:r>
          </w:p>
        </w:tc>
        <w:tc>
          <w:tcPr>
            <w:tcW w:w="4428" w:type="dxa"/>
          </w:tcPr>
          <w:p w14:paraId="7CF85EC8" w14:textId="77777777" w:rsidR="002B4E81" w:rsidRPr="004576E6" w:rsidRDefault="008E5281" w:rsidP="006F0718">
            <w:r w:rsidRPr="004576E6">
              <w:t xml:space="preserve">Windows Server </w:t>
            </w:r>
            <w:r w:rsidR="002B4E81" w:rsidRPr="004576E6">
              <w:t>NLB Server Role</w:t>
            </w:r>
          </w:p>
        </w:tc>
        <w:tc>
          <w:tcPr>
            <w:tcW w:w="4428" w:type="dxa"/>
          </w:tcPr>
          <w:p w14:paraId="5F5929F2" w14:textId="77777777" w:rsidR="002B4E81" w:rsidRPr="004576E6" w:rsidRDefault="002B4E81">
            <w:r w:rsidRPr="004576E6">
              <w:t>System</w:t>
            </w:r>
          </w:p>
        </w:tc>
        <w:tc>
          <w:tcPr>
            <w:tcW w:w="4428" w:type="dxa"/>
          </w:tcPr>
          <w:p w14:paraId="7AAB1C86" w14:textId="77777777" w:rsidR="002B4E81" w:rsidRPr="004576E6" w:rsidRDefault="002B4E81">
            <w:r w:rsidRPr="004576E6">
              <w:t>Microsoft-Windows-NLB</w:t>
            </w:r>
          </w:p>
        </w:tc>
        <w:tc>
          <w:tcPr>
            <w:tcW w:w="4428" w:type="dxa"/>
          </w:tcPr>
          <w:p w14:paraId="11724B4D" w14:textId="77777777" w:rsidR="002B4E81" w:rsidRPr="004576E6" w:rsidRDefault="002B4E81">
            <w:r w:rsidRPr="004576E6">
              <w:t>31</w:t>
            </w:r>
          </w:p>
        </w:tc>
        <w:tc>
          <w:tcPr>
            <w:tcW w:w="4428" w:type="dxa"/>
          </w:tcPr>
          <w:p w14:paraId="68BF7DF2" w14:textId="77777777" w:rsidR="002B4E81" w:rsidRPr="004576E6" w:rsidRDefault="002B4E81">
            <w:r w:rsidRPr="004576E6">
              <w:t>Error</w:t>
            </w:r>
          </w:p>
        </w:tc>
        <w:tc>
          <w:tcPr>
            <w:tcW w:w="4428" w:type="dxa"/>
          </w:tcPr>
          <w:p w14:paraId="154F96DE" w14:textId="77777777" w:rsidR="002B4E81" w:rsidRPr="004576E6" w:rsidRDefault="002B4E81">
            <w:r w:rsidRPr="004576E6">
              <w:t>True</w:t>
            </w:r>
          </w:p>
        </w:tc>
      </w:tr>
      <w:tr w:rsidR="002B4E81" w:rsidRPr="004576E6" w14:paraId="7CE8430E" w14:textId="77777777" w:rsidTr="002B4E81">
        <w:tc>
          <w:tcPr>
            <w:tcW w:w="4428" w:type="dxa"/>
          </w:tcPr>
          <w:p w14:paraId="33E3C5E7" w14:textId="77777777" w:rsidR="002B4E81" w:rsidRPr="004576E6" w:rsidRDefault="002B4E81">
            <w:r w:rsidRPr="004576E6">
              <w:t>DEPRECATED</w:t>
            </w:r>
          </w:p>
          <w:p w14:paraId="442C00F7" w14:textId="77777777" w:rsidR="002B4E81" w:rsidRPr="004576E6" w:rsidRDefault="002B4E81">
            <w:r w:rsidRPr="004576E6">
              <w:t>Number of port rules exceeds the configured maximum</w:t>
            </w:r>
          </w:p>
        </w:tc>
        <w:tc>
          <w:tcPr>
            <w:tcW w:w="4428" w:type="dxa"/>
          </w:tcPr>
          <w:p w14:paraId="672DD999" w14:textId="77777777" w:rsidR="002B4E81" w:rsidRPr="004576E6" w:rsidRDefault="008E5281" w:rsidP="006F0718">
            <w:r w:rsidRPr="004576E6">
              <w:t xml:space="preserve">Windows Server </w:t>
            </w:r>
            <w:r w:rsidR="002B4E81" w:rsidRPr="004576E6">
              <w:t>NLB Server Role</w:t>
            </w:r>
          </w:p>
        </w:tc>
        <w:tc>
          <w:tcPr>
            <w:tcW w:w="4428" w:type="dxa"/>
          </w:tcPr>
          <w:p w14:paraId="6501A290" w14:textId="77777777" w:rsidR="002B4E81" w:rsidRPr="004576E6" w:rsidRDefault="002B4E81">
            <w:r w:rsidRPr="004576E6">
              <w:t>System</w:t>
            </w:r>
          </w:p>
        </w:tc>
        <w:tc>
          <w:tcPr>
            <w:tcW w:w="4428" w:type="dxa"/>
          </w:tcPr>
          <w:p w14:paraId="0AC6624E" w14:textId="77777777" w:rsidR="002B4E81" w:rsidRPr="004576E6" w:rsidRDefault="002B4E81">
            <w:r w:rsidRPr="004576E6">
              <w:t>Microsoft-Windows-NLB</w:t>
            </w:r>
          </w:p>
        </w:tc>
        <w:tc>
          <w:tcPr>
            <w:tcW w:w="4428" w:type="dxa"/>
          </w:tcPr>
          <w:p w14:paraId="77B604B4" w14:textId="77777777" w:rsidR="002B4E81" w:rsidRPr="004576E6" w:rsidRDefault="002B4E81">
            <w:r w:rsidRPr="004576E6">
              <w:t>22</w:t>
            </w:r>
          </w:p>
        </w:tc>
        <w:tc>
          <w:tcPr>
            <w:tcW w:w="4428" w:type="dxa"/>
          </w:tcPr>
          <w:p w14:paraId="1CDF5A57" w14:textId="77777777" w:rsidR="002B4E81" w:rsidRPr="004576E6" w:rsidRDefault="002B4E81">
            <w:r w:rsidRPr="004576E6">
              <w:t>Error</w:t>
            </w:r>
          </w:p>
        </w:tc>
        <w:tc>
          <w:tcPr>
            <w:tcW w:w="4428" w:type="dxa"/>
          </w:tcPr>
          <w:p w14:paraId="3F997347" w14:textId="77777777" w:rsidR="002B4E81" w:rsidRPr="004576E6" w:rsidRDefault="002B4E81">
            <w:r w:rsidRPr="004576E6">
              <w:t>True</w:t>
            </w:r>
          </w:p>
        </w:tc>
      </w:tr>
      <w:tr w:rsidR="002B4E81" w:rsidRPr="004576E6" w14:paraId="3434C79D" w14:textId="77777777" w:rsidTr="002B4E81">
        <w:tc>
          <w:tcPr>
            <w:tcW w:w="4428" w:type="dxa"/>
          </w:tcPr>
          <w:p w14:paraId="75616F3C" w14:textId="77777777" w:rsidR="002B4E81" w:rsidRPr="004576E6" w:rsidRDefault="002B4E81">
            <w:r w:rsidRPr="004576E6">
              <w:t>SYN Attack</w:t>
            </w:r>
          </w:p>
        </w:tc>
        <w:tc>
          <w:tcPr>
            <w:tcW w:w="4428" w:type="dxa"/>
          </w:tcPr>
          <w:p w14:paraId="35F55A71" w14:textId="77777777" w:rsidR="002B4E81" w:rsidRPr="004576E6" w:rsidRDefault="008E5281" w:rsidP="006F0718">
            <w:r w:rsidRPr="004576E6">
              <w:t xml:space="preserve">Windows Server </w:t>
            </w:r>
            <w:r w:rsidR="002B4E81" w:rsidRPr="004576E6">
              <w:t>NLB Server Role</w:t>
            </w:r>
          </w:p>
        </w:tc>
        <w:tc>
          <w:tcPr>
            <w:tcW w:w="4428" w:type="dxa"/>
          </w:tcPr>
          <w:p w14:paraId="209B6E74" w14:textId="77777777" w:rsidR="002B4E81" w:rsidRPr="004576E6" w:rsidRDefault="002B4E81">
            <w:r w:rsidRPr="004576E6">
              <w:t>System</w:t>
            </w:r>
          </w:p>
        </w:tc>
        <w:tc>
          <w:tcPr>
            <w:tcW w:w="4428" w:type="dxa"/>
          </w:tcPr>
          <w:p w14:paraId="05E923F9" w14:textId="77777777" w:rsidR="002B4E81" w:rsidRPr="004576E6" w:rsidRDefault="002B4E81">
            <w:r w:rsidRPr="004576E6">
              <w:t>Microsoft-Windows-NLB</w:t>
            </w:r>
          </w:p>
        </w:tc>
        <w:tc>
          <w:tcPr>
            <w:tcW w:w="4428" w:type="dxa"/>
          </w:tcPr>
          <w:p w14:paraId="5C15B40A" w14:textId="77777777" w:rsidR="002B4E81" w:rsidRPr="004576E6" w:rsidRDefault="002B4E81">
            <w:r w:rsidRPr="004576E6">
              <w:t>92</w:t>
            </w:r>
          </w:p>
        </w:tc>
        <w:tc>
          <w:tcPr>
            <w:tcW w:w="4428" w:type="dxa"/>
          </w:tcPr>
          <w:p w14:paraId="47A8C065" w14:textId="77777777" w:rsidR="002B4E81" w:rsidRPr="004576E6" w:rsidRDefault="002B4E81">
            <w:r w:rsidRPr="004576E6">
              <w:t>Error</w:t>
            </w:r>
          </w:p>
        </w:tc>
        <w:tc>
          <w:tcPr>
            <w:tcW w:w="4428" w:type="dxa"/>
          </w:tcPr>
          <w:p w14:paraId="2FE9B796" w14:textId="77777777" w:rsidR="002B4E81" w:rsidRPr="004576E6" w:rsidRDefault="002B4E81">
            <w:r w:rsidRPr="004576E6">
              <w:t>True</w:t>
            </w:r>
          </w:p>
        </w:tc>
      </w:tr>
      <w:tr w:rsidR="002B4E81" w:rsidRPr="004576E6" w14:paraId="645D6BB4" w14:textId="77777777" w:rsidTr="002B4E81">
        <w:tc>
          <w:tcPr>
            <w:tcW w:w="4428" w:type="dxa"/>
          </w:tcPr>
          <w:p w14:paraId="67DAAEDF" w14:textId="77777777" w:rsidR="002B4E81" w:rsidRPr="004576E6" w:rsidRDefault="002B4E81">
            <w:r w:rsidRPr="004576E6">
              <w:t>Timer starvation</w:t>
            </w:r>
          </w:p>
        </w:tc>
        <w:tc>
          <w:tcPr>
            <w:tcW w:w="4428" w:type="dxa"/>
          </w:tcPr>
          <w:p w14:paraId="4B737CE0" w14:textId="77777777" w:rsidR="002B4E81" w:rsidRPr="004576E6" w:rsidRDefault="008E5281" w:rsidP="006F0718">
            <w:r w:rsidRPr="004576E6">
              <w:t xml:space="preserve">Windows Server </w:t>
            </w:r>
            <w:r w:rsidR="002B4E81" w:rsidRPr="004576E6">
              <w:t>NLB Server Role</w:t>
            </w:r>
          </w:p>
        </w:tc>
        <w:tc>
          <w:tcPr>
            <w:tcW w:w="4428" w:type="dxa"/>
          </w:tcPr>
          <w:p w14:paraId="288A6B61" w14:textId="77777777" w:rsidR="002B4E81" w:rsidRPr="004576E6" w:rsidRDefault="002B4E81">
            <w:r w:rsidRPr="004576E6">
              <w:t>System</w:t>
            </w:r>
          </w:p>
        </w:tc>
        <w:tc>
          <w:tcPr>
            <w:tcW w:w="4428" w:type="dxa"/>
          </w:tcPr>
          <w:p w14:paraId="61461F16" w14:textId="77777777" w:rsidR="002B4E81" w:rsidRPr="004576E6" w:rsidRDefault="002B4E81">
            <w:r w:rsidRPr="004576E6">
              <w:t>Microsoft-Windows-NLB</w:t>
            </w:r>
          </w:p>
        </w:tc>
        <w:tc>
          <w:tcPr>
            <w:tcW w:w="4428" w:type="dxa"/>
          </w:tcPr>
          <w:p w14:paraId="5A236755" w14:textId="77777777" w:rsidR="002B4E81" w:rsidRPr="004576E6" w:rsidRDefault="002B4E81">
            <w:r w:rsidRPr="004576E6">
              <w:t>105</w:t>
            </w:r>
          </w:p>
        </w:tc>
        <w:tc>
          <w:tcPr>
            <w:tcW w:w="4428" w:type="dxa"/>
          </w:tcPr>
          <w:p w14:paraId="1B4007A4" w14:textId="77777777" w:rsidR="002B4E81" w:rsidRPr="004576E6" w:rsidRDefault="002B4E81">
            <w:r w:rsidRPr="004576E6">
              <w:t>Error</w:t>
            </w:r>
          </w:p>
        </w:tc>
        <w:tc>
          <w:tcPr>
            <w:tcW w:w="4428" w:type="dxa"/>
          </w:tcPr>
          <w:p w14:paraId="0271D74E" w14:textId="77777777" w:rsidR="002B4E81" w:rsidRPr="004576E6" w:rsidRDefault="002B4E81">
            <w:r w:rsidRPr="004576E6">
              <w:t>True</w:t>
            </w:r>
          </w:p>
        </w:tc>
      </w:tr>
    </w:tbl>
    <w:p w14:paraId="6EF9C436" w14:textId="77777777" w:rsidR="002B4E81" w:rsidRDefault="002B4E81">
      <w:pPr>
        <w:pStyle w:val="TableSpacing"/>
      </w:pPr>
    </w:p>
    <w:p w14:paraId="7EE94B11" w14:textId="77777777" w:rsidR="002B4E81" w:rsidRDefault="002B4E81" w:rsidP="00785F0E">
      <w:pPr>
        <w:pStyle w:val="Heading3"/>
      </w:pPr>
      <w:bookmarkStart w:id="53" w:name="_Toc470541687"/>
      <w:r>
        <w:t>Dependency Monitors for a Management Pack</w:t>
      </w:r>
      <w:bookmarkStart w:id="54" w:name="z14bdb035fbb947d6bd324d08c8053a63"/>
      <w:bookmarkEnd w:id="53"/>
      <w:bookmarkEnd w:id="54"/>
    </w:p>
    <w:p w14:paraId="56F1CA54" w14:textId="77777777" w:rsidR="002B4E81" w:rsidRDefault="002B4E81">
      <w:r>
        <w:t xml:space="preserve">The following applies to all dependency monitors listed below: </w:t>
      </w:r>
    </w:p>
    <w:p w14:paraId="14EBDBCC"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All are enabled by default</w:t>
      </w:r>
    </w:p>
    <w:p w14:paraId="375BEE70"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All generate an alert by default (unless otherwise noted). This can be changed by creating an override.</w:t>
      </w:r>
    </w:p>
    <w:p w14:paraId="5CD7038C"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024"/>
        <w:gridCol w:w="2763"/>
        <w:gridCol w:w="2823"/>
      </w:tblGrid>
      <w:tr w:rsidR="002B4E81" w:rsidRPr="004576E6" w14:paraId="33421698"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FAFE8ED" w14:textId="77777777" w:rsidR="002B4E81" w:rsidRPr="004576E6" w:rsidRDefault="002B4E81" w:rsidP="002B4E81">
            <w:pPr>
              <w:keepNext/>
              <w:rPr>
                <w:b/>
                <w:sz w:val="18"/>
                <w:szCs w:val="18"/>
              </w:rPr>
            </w:pPr>
            <w:r w:rsidRPr="004576E6">
              <w:rPr>
                <w:b/>
                <w:sz w:val="18"/>
                <w:szCs w:val="18"/>
              </w:rPr>
              <w:lastRenderedPageBreak/>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A87A87C" w14:textId="77777777" w:rsidR="002B4E81" w:rsidRPr="004576E6" w:rsidRDefault="002B4E81" w:rsidP="002B4E81">
            <w:pPr>
              <w:keepNext/>
              <w:rPr>
                <w:b/>
                <w:sz w:val="18"/>
                <w:szCs w:val="18"/>
              </w:rPr>
            </w:pPr>
            <w:r w:rsidRPr="004576E6">
              <w:rPr>
                <w:b/>
                <w:sz w:val="18"/>
                <w:szCs w:val="18"/>
              </w:rPr>
              <w:t>Target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1577577" w14:textId="77777777" w:rsidR="002B4E81" w:rsidRPr="004576E6" w:rsidRDefault="002B4E81" w:rsidP="002B4E81">
            <w:pPr>
              <w:keepNext/>
              <w:rPr>
                <w:b/>
                <w:sz w:val="18"/>
                <w:szCs w:val="18"/>
              </w:rPr>
            </w:pPr>
            <w:r w:rsidRPr="004576E6">
              <w:rPr>
                <w:b/>
                <w:sz w:val="18"/>
                <w:szCs w:val="18"/>
              </w:rPr>
              <w:t>Algorithm</w:t>
            </w:r>
          </w:p>
        </w:tc>
      </w:tr>
      <w:tr w:rsidR="002B4E81" w:rsidRPr="004576E6" w14:paraId="0856C1F0" w14:textId="77777777" w:rsidTr="002B4E81">
        <w:tc>
          <w:tcPr>
            <w:tcW w:w="4428" w:type="dxa"/>
          </w:tcPr>
          <w:p w14:paraId="0969A02F" w14:textId="77777777" w:rsidR="002B4E81" w:rsidRPr="004576E6" w:rsidRDefault="002B4E81">
            <w:r w:rsidRPr="004576E6">
              <w:t>Cluster availability depends on server role</w:t>
            </w:r>
          </w:p>
        </w:tc>
        <w:tc>
          <w:tcPr>
            <w:tcW w:w="4428" w:type="dxa"/>
          </w:tcPr>
          <w:p w14:paraId="3432F22F" w14:textId="77777777" w:rsidR="002B4E81" w:rsidRPr="004576E6" w:rsidRDefault="002B4E81">
            <w:r w:rsidRPr="004576E6">
              <w:t>NLB Cluster</w:t>
            </w:r>
          </w:p>
        </w:tc>
        <w:tc>
          <w:tcPr>
            <w:tcW w:w="4428" w:type="dxa"/>
          </w:tcPr>
          <w:p w14:paraId="2181B703" w14:textId="77777777" w:rsidR="002B4E81" w:rsidRPr="004576E6" w:rsidRDefault="002B4E81">
            <w:proofErr w:type="spellStart"/>
            <w:r w:rsidRPr="004576E6">
              <w:t>BestOf</w:t>
            </w:r>
            <w:proofErr w:type="spellEnd"/>
          </w:p>
        </w:tc>
      </w:tr>
      <w:tr w:rsidR="002B4E81" w:rsidRPr="004576E6" w14:paraId="0C1AFC7D" w14:textId="77777777" w:rsidTr="002B4E81">
        <w:tc>
          <w:tcPr>
            <w:tcW w:w="4428" w:type="dxa"/>
          </w:tcPr>
          <w:p w14:paraId="035AD17C" w14:textId="77777777" w:rsidR="002B4E81" w:rsidRPr="004576E6" w:rsidRDefault="002B4E81">
            <w:r w:rsidRPr="004576E6">
              <w:t>Cluster configuration depends on server role</w:t>
            </w:r>
          </w:p>
        </w:tc>
        <w:tc>
          <w:tcPr>
            <w:tcW w:w="4428" w:type="dxa"/>
          </w:tcPr>
          <w:p w14:paraId="4E23257D" w14:textId="77777777" w:rsidR="002B4E81" w:rsidRPr="004576E6" w:rsidRDefault="002B4E81">
            <w:r w:rsidRPr="004576E6">
              <w:t>NLB Cluster</w:t>
            </w:r>
          </w:p>
        </w:tc>
        <w:tc>
          <w:tcPr>
            <w:tcW w:w="4428" w:type="dxa"/>
          </w:tcPr>
          <w:p w14:paraId="35620307" w14:textId="77777777" w:rsidR="002B4E81" w:rsidRPr="004576E6" w:rsidRDefault="002B4E81">
            <w:proofErr w:type="spellStart"/>
            <w:r w:rsidRPr="004576E6">
              <w:t>BestOf</w:t>
            </w:r>
            <w:proofErr w:type="spellEnd"/>
          </w:p>
        </w:tc>
      </w:tr>
      <w:tr w:rsidR="002B4E81" w:rsidRPr="004576E6" w14:paraId="1C059848" w14:textId="77777777" w:rsidTr="002B4E81">
        <w:tc>
          <w:tcPr>
            <w:tcW w:w="4428" w:type="dxa"/>
          </w:tcPr>
          <w:p w14:paraId="0254EBD4" w14:textId="77777777" w:rsidR="002B4E81" w:rsidRPr="004576E6" w:rsidRDefault="002B4E81">
            <w:r w:rsidRPr="004576E6">
              <w:t>NLB node depends on load balanced application</w:t>
            </w:r>
          </w:p>
        </w:tc>
        <w:tc>
          <w:tcPr>
            <w:tcW w:w="4428" w:type="dxa"/>
          </w:tcPr>
          <w:p w14:paraId="0EE7E222" w14:textId="77777777" w:rsidR="002B4E81" w:rsidRPr="004576E6" w:rsidRDefault="002B4E81">
            <w:r w:rsidRPr="004576E6">
              <w:t>NLB Server Role</w:t>
            </w:r>
          </w:p>
        </w:tc>
        <w:tc>
          <w:tcPr>
            <w:tcW w:w="4428" w:type="dxa"/>
          </w:tcPr>
          <w:p w14:paraId="70DAFC15" w14:textId="77777777" w:rsidR="002B4E81" w:rsidRPr="004576E6" w:rsidRDefault="002B4E81">
            <w:proofErr w:type="spellStart"/>
            <w:r w:rsidRPr="004576E6">
              <w:t>WorstOf</w:t>
            </w:r>
            <w:proofErr w:type="spellEnd"/>
          </w:p>
        </w:tc>
      </w:tr>
      <w:tr w:rsidR="002B4E81" w:rsidRPr="004576E6" w14:paraId="1B00F03F" w14:textId="77777777" w:rsidTr="002B4E81">
        <w:tc>
          <w:tcPr>
            <w:tcW w:w="4428" w:type="dxa"/>
          </w:tcPr>
          <w:p w14:paraId="1DAFD64E" w14:textId="77777777" w:rsidR="002B4E81" w:rsidRPr="004576E6" w:rsidRDefault="002B4E81">
            <w:r w:rsidRPr="004576E6">
              <w:t>NLB node depends on network adapter</w:t>
            </w:r>
          </w:p>
        </w:tc>
        <w:tc>
          <w:tcPr>
            <w:tcW w:w="4428" w:type="dxa"/>
          </w:tcPr>
          <w:p w14:paraId="7DBD2122" w14:textId="77777777" w:rsidR="002B4E81" w:rsidRPr="004576E6" w:rsidRDefault="002B4E81">
            <w:r w:rsidRPr="004576E6">
              <w:t>NLB Server Role</w:t>
            </w:r>
          </w:p>
        </w:tc>
        <w:tc>
          <w:tcPr>
            <w:tcW w:w="4428" w:type="dxa"/>
          </w:tcPr>
          <w:p w14:paraId="5BAD1B66" w14:textId="77777777" w:rsidR="002B4E81" w:rsidRPr="004576E6" w:rsidRDefault="002B4E81">
            <w:proofErr w:type="spellStart"/>
            <w:r w:rsidRPr="004576E6">
              <w:t>WorstOf</w:t>
            </w:r>
            <w:proofErr w:type="spellEnd"/>
          </w:p>
        </w:tc>
      </w:tr>
    </w:tbl>
    <w:p w14:paraId="0E0D72B6" w14:textId="77777777" w:rsidR="002B4E81" w:rsidRDefault="002B4E81">
      <w:pPr>
        <w:pStyle w:val="TableSpacing"/>
      </w:pPr>
    </w:p>
    <w:p w14:paraId="34F67115" w14:textId="77777777" w:rsidR="002B4E81" w:rsidRDefault="002B4E81" w:rsidP="00785F0E">
      <w:pPr>
        <w:pStyle w:val="Heading3"/>
      </w:pPr>
      <w:bookmarkStart w:id="55" w:name="_Toc470541688"/>
      <w:r>
        <w:t>Performance Collection Rules for a Management Pack</w:t>
      </w:r>
      <w:bookmarkStart w:id="56" w:name="z68c842dea2bb4695adce4f405a5cb470"/>
      <w:bookmarkEnd w:id="55"/>
      <w:bookmarkEnd w:id="56"/>
    </w:p>
    <w:p w14:paraId="6D5CF89C" w14:textId="77777777" w:rsidR="002B4E81" w:rsidRDefault="002B4E81">
      <w:r>
        <w:t xml:space="preserve">The following applies to all performance collection rules listed below: </w:t>
      </w:r>
    </w:p>
    <w:p w14:paraId="22BA6B8A"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All are enabled by default</w:t>
      </w:r>
    </w:p>
    <w:p w14:paraId="64BC5224"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 xml:space="preserve">Default interval (in seconds): 300 </w:t>
      </w:r>
    </w:p>
    <w:p w14:paraId="27A81415"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27"/>
        <w:gridCol w:w="1830"/>
        <w:gridCol w:w="1807"/>
        <w:gridCol w:w="2646"/>
      </w:tblGrid>
      <w:tr w:rsidR="002B4E81" w:rsidRPr="004576E6" w14:paraId="35476F47"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6173DC5" w14:textId="77777777" w:rsidR="002B4E81" w:rsidRPr="004576E6" w:rsidRDefault="002B4E81" w:rsidP="002B4E81">
            <w:pPr>
              <w:keepNext/>
              <w:rPr>
                <w:b/>
                <w:sz w:val="18"/>
                <w:szCs w:val="18"/>
              </w:rPr>
            </w:pPr>
            <w:r w:rsidRPr="004576E6">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4A9AE17" w14:textId="77777777" w:rsidR="002B4E81" w:rsidRPr="004576E6" w:rsidRDefault="002B4E81" w:rsidP="002B4E81">
            <w:pPr>
              <w:keepNext/>
              <w:rPr>
                <w:b/>
                <w:sz w:val="18"/>
                <w:szCs w:val="18"/>
              </w:rPr>
            </w:pPr>
            <w:r w:rsidRPr="004576E6">
              <w:rPr>
                <w:b/>
                <w:sz w:val="18"/>
                <w:szCs w:val="18"/>
              </w:rPr>
              <w:t>Target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C88AE8E" w14:textId="77777777" w:rsidR="002B4E81" w:rsidRPr="004576E6" w:rsidRDefault="002B4E81" w:rsidP="002B4E81">
            <w:pPr>
              <w:keepNext/>
              <w:rPr>
                <w:b/>
                <w:sz w:val="18"/>
                <w:szCs w:val="18"/>
              </w:rPr>
            </w:pPr>
            <w:r w:rsidRPr="004576E6">
              <w:rPr>
                <w:b/>
                <w:sz w:val="18"/>
                <w:szCs w:val="18"/>
              </w:rPr>
              <w:t>Object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29D3D5A" w14:textId="77777777" w:rsidR="002B4E81" w:rsidRPr="004576E6" w:rsidRDefault="002B4E81" w:rsidP="002B4E81">
            <w:pPr>
              <w:keepNext/>
              <w:rPr>
                <w:b/>
                <w:sz w:val="18"/>
                <w:szCs w:val="18"/>
              </w:rPr>
            </w:pPr>
            <w:r w:rsidRPr="004576E6">
              <w:rPr>
                <w:b/>
                <w:sz w:val="18"/>
                <w:szCs w:val="18"/>
              </w:rPr>
              <w:t>Counter</w:t>
            </w:r>
          </w:p>
        </w:tc>
      </w:tr>
      <w:tr w:rsidR="002B4E81" w:rsidRPr="004576E6" w14:paraId="4BA4EC4A" w14:textId="77777777" w:rsidTr="002B4E81">
        <w:tc>
          <w:tcPr>
            <w:tcW w:w="4428" w:type="dxa"/>
          </w:tcPr>
          <w:p w14:paraId="1084B882" w14:textId="77777777" w:rsidR="002B4E81" w:rsidRPr="004576E6" w:rsidRDefault="002B4E81">
            <w:r w:rsidRPr="004576E6">
              <w:t>Network Adapter\Packets Received/sec</w:t>
            </w:r>
          </w:p>
        </w:tc>
        <w:tc>
          <w:tcPr>
            <w:tcW w:w="4428" w:type="dxa"/>
          </w:tcPr>
          <w:p w14:paraId="4EA7122A" w14:textId="77777777" w:rsidR="002B4E81" w:rsidRPr="004576E6" w:rsidRDefault="008E5281" w:rsidP="006F0718">
            <w:r w:rsidRPr="004576E6">
              <w:t xml:space="preserve">Windows Server </w:t>
            </w:r>
            <w:r w:rsidR="002B4E81" w:rsidRPr="004576E6">
              <w:t>NLB Network Adapter</w:t>
            </w:r>
          </w:p>
        </w:tc>
        <w:tc>
          <w:tcPr>
            <w:tcW w:w="4428" w:type="dxa"/>
          </w:tcPr>
          <w:p w14:paraId="7A70C546" w14:textId="77777777" w:rsidR="002B4E81" w:rsidRPr="004576E6" w:rsidRDefault="002B4E81">
            <w:r w:rsidRPr="004576E6">
              <w:t>Network Interface</w:t>
            </w:r>
          </w:p>
        </w:tc>
        <w:tc>
          <w:tcPr>
            <w:tcW w:w="4428" w:type="dxa"/>
          </w:tcPr>
          <w:p w14:paraId="534CFD79" w14:textId="77777777" w:rsidR="002B4E81" w:rsidRPr="004576E6" w:rsidRDefault="002B4E81">
            <w:r w:rsidRPr="004576E6">
              <w:t>Packets Received/sec</w:t>
            </w:r>
          </w:p>
        </w:tc>
      </w:tr>
      <w:tr w:rsidR="002B4E81" w:rsidRPr="004576E6" w14:paraId="13A3B883" w14:textId="77777777" w:rsidTr="002B4E81">
        <w:tc>
          <w:tcPr>
            <w:tcW w:w="4428" w:type="dxa"/>
          </w:tcPr>
          <w:p w14:paraId="1109AADA" w14:textId="77777777" w:rsidR="002B4E81" w:rsidRPr="004576E6" w:rsidRDefault="002B4E81">
            <w:r w:rsidRPr="004576E6">
              <w:t>Network Adapter\Packets Sent/sec</w:t>
            </w:r>
          </w:p>
        </w:tc>
        <w:tc>
          <w:tcPr>
            <w:tcW w:w="4428" w:type="dxa"/>
          </w:tcPr>
          <w:p w14:paraId="3AEC2A1D" w14:textId="77777777" w:rsidR="002B4E81" w:rsidRPr="004576E6" w:rsidRDefault="008E5281" w:rsidP="006F0718">
            <w:r w:rsidRPr="004576E6">
              <w:t xml:space="preserve">Windows Server </w:t>
            </w:r>
            <w:r w:rsidR="002B4E81" w:rsidRPr="004576E6">
              <w:t>NLB Network Adapter</w:t>
            </w:r>
          </w:p>
        </w:tc>
        <w:tc>
          <w:tcPr>
            <w:tcW w:w="4428" w:type="dxa"/>
          </w:tcPr>
          <w:p w14:paraId="111867DD" w14:textId="77777777" w:rsidR="002B4E81" w:rsidRPr="004576E6" w:rsidRDefault="002B4E81">
            <w:r w:rsidRPr="004576E6">
              <w:t>Network Interface</w:t>
            </w:r>
          </w:p>
        </w:tc>
        <w:tc>
          <w:tcPr>
            <w:tcW w:w="4428" w:type="dxa"/>
          </w:tcPr>
          <w:p w14:paraId="70554E24" w14:textId="77777777" w:rsidR="002B4E81" w:rsidRPr="004576E6" w:rsidRDefault="002B4E81">
            <w:r w:rsidRPr="004576E6">
              <w:t>Packets Sent/sec</w:t>
            </w:r>
          </w:p>
        </w:tc>
      </w:tr>
    </w:tbl>
    <w:p w14:paraId="0AEA2FC4" w14:textId="77777777" w:rsidR="002B4E81" w:rsidRDefault="002B4E81">
      <w:pPr>
        <w:pStyle w:val="TableSpacing"/>
      </w:pPr>
    </w:p>
    <w:p w14:paraId="55373231" w14:textId="77777777" w:rsidR="002B4E81" w:rsidRDefault="002B4E81" w:rsidP="00785F0E">
      <w:pPr>
        <w:pStyle w:val="Heading3"/>
      </w:pPr>
      <w:bookmarkStart w:id="57" w:name="_Toc470541689"/>
      <w:r>
        <w:t>Event Log Rules for a Management Pack</w:t>
      </w:r>
      <w:bookmarkStart w:id="58" w:name="z8b09cdfa57a54dc4964bbe605c107c29"/>
      <w:bookmarkEnd w:id="57"/>
      <w:bookmarkEnd w:id="58"/>
    </w:p>
    <w:p w14:paraId="418D6049" w14:textId="77777777" w:rsidR="002B4E81" w:rsidRDefault="002B4E81">
      <w:r>
        <w:t xml:space="preserve">The following applies to all event log rules listed below: </w:t>
      </w:r>
    </w:p>
    <w:p w14:paraId="67B3AC3B"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All are enabled by default</w:t>
      </w:r>
    </w:p>
    <w:p w14:paraId="72E339DC" w14:textId="77777777" w:rsidR="002B4E81" w:rsidRDefault="002B4E81" w:rsidP="002B4E81">
      <w:pPr>
        <w:pStyle w:val="BulletedList1"/>
        <w:numPr>
          <w:ilvl w:val="0"/>
          <w:numId w:val="0"/>
        </w:numPr>
        <w:tabs>
          <w:tab w:val="left" w:pos="360"/>
        </w:tabs>
        <w:ind w:left="360" w:hanging="360"/>
      </w:pPr>
      <w:r>
        <w:rPr>
          <w:rFonts w:ascii="Symbol" w:hAnsi="Symbol"/>
        </w:rPr>
        <w:t></w:t>
      </w:r>
      <w:r>
        <w:rPr>
          <w:rFonts w:ascii="Symbol" w:hAnsi="Symbol"/>
        </w:rPr>
        <w:tab/>
      </w:r>
      <w:r>
        <w:t>All generate an alert by default (unless otherwise noted). This can be changed by creating an override.</w:t>
      </w:r>
    </w:p>
    <w:p w14:paraId="122F9261"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91"/>
        <w:gridCol w:w="1402"/>
        <w:gridCol w:w="1497"/>
        <w:gridCol w:w="1275"/>
        <w:gridCol w:w="1332"/>
        <w:gridCol w:w="1113"/>
      </w:tblGrid>
      <w:tr w:rsidR="002B4E81" w:rsidRPr="004576E6" w14:paraId="07939BCC"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60F449E" w14:textId="77777777" w:rsidR="002B4E81" w:rsidRPr="004576E6" w:rsidRDefault="002B4E81" w:rsidP="002B4E81">
            <w:pPr>
              <w:keepNext/>
              <w:rPr>
                <w:b/>
                <w:sz w:val="18"/>
                <w:szCs w:val="18"/>
              </w:rPr>
            </w:pPr>
            <w:r w:rsidRPr="004576E6">
              <w:rPr>
                <w:b/>
                <w:sz w:val="18"/>
                <w:szCs w:val="18"/>
              </w:rPr>
              <w:lastRenderedPageBreak/>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2C82FC6" w14:textId="77777777" w:rsidR="002B4E81" w:rsidRPr="004576E6" w:rsidRDefault="002B4E81" w:rsidP="002B4E81">
            <w:pPr>
              <w:keepNext/>
              <w:rPr>
                <w:b/>
                <w:sz w:val="18"/>
                <w:szCs w:val="18"/>
              </w:rPr>
            </w:pPr>
            <w:r w:rsidRPr="004576E6">
              <w:rPr>
                <w:b/>
                <w:sz w:val="18"/>
                <w:szCs w:val="18"/>
              </w:rPr>
              <w:t>Target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64DD989E" w14:textId="77777777" w:rsidR="002B4E81" w:rsidRPr="004576E6" w:rsidRDefault="002B4E81" w:rsidP="002B4E81">
            <w:pPr>
              <w:keepNext/>
              <w:rPr>
                <w:b/>
                <w:sz w:val="18"/>
                <w:szCs w:val="18"/>
              </w:rPr>
            </w:pPr>
            <w:r w:rsidRPr="004576E6">
              <w:rPr>
                <w:b/>
                <w:sz w:val="18"/>
                <w:szCs w:val="18"/>
              </w:rPr>
              <w:t>Event ID</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434CF80" w14:textId="77777777" w:rsidR="002B4E81" w:rsidRPr="004576E6" w:rsidRDefault="002B4E81" w:rsidP="002B4E81">
            <w:pPr>
              <w:keepNext/>
              <w:rPr>
                <w:b/>
                <w:sz w:val="18"/>
                <w:szCs w:val="18"/>
              </w:rPr>
            </w:pPr>
            <w:r w:rsidRPr="004576E6">
              <w:rPr>
                <w:b/>
                <w:sz w:val="18"/>
                <w:szCs w:val="18"/>
              </w:rPr>
              <w:t>Source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9091CC5" w14:textId="77777777" w:rsidR="002B4E81" w:rsidRPr="004576E6" w:rsidRDefault="002B4E81" w:rsidP="002B4E81">
            <w:pPr>
              <w:keepNext/>
              <w:rPr>
                <w:b/>
                <w:sz w:val="18"/>
                <w:szCs w:val="18"/>
              </w:rPr>
            </w:pPr>
            <w:r w:rsidRPr="004576E6">
              <w:rPr>
                <w:b/>
                <w:sz w:val="18"/>
                <w:szCs w:val="18"/>
              </w:rPr>
              <w:t>Log</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DA17F0C" w14:textId="77777777" w:rsidR="002B4E81" w:rsidRPr="004576E6" w:rsidRDefault="002B4E81" w:rsidP="002B4E81">
            <w:pPr>
              <w:keepNext/>
              <w:rPr>
                <w:b/>
                <w:sz w:val="18"/>
                <w:szCs w:val="18"/>
              </w:rPr>
            </w:pPr>
            <w:r w:rsidRPr="004576E6">
              <w:rPr>
                <w:b/>
                <w:sz w:val="18"/>
                <w:szCs w:val="18"/>
              </w:rPr>
              <w:t>Severity</w:t>
            </w:r>
          </w:p>
        </w:tc>
      </w:tr>
      <w:tr w:rsidR="002B4E81" w:rsidRPr="004576E6" w14:paraId="3023B498" w14:textId="77777777" w:rsidTr="002B4E81">
        <w:tc>
          <w:tcPr>
            <w:tcW w:w="4428" w:type="dxa"/>
          </w:tcPr>
          <w:p w14:paraId="44CC8992" w14:textId="77777777" w:rsidR="002B4E81" w:rsidRPr="004576E6" w:rsidRDefault="002B4E81">
            <w:r w:rsidRPr="004576E6">
              <w:t xml:space="preserve">NLB cluster </w:t>
            </w:r>
            <w:proofErr w:type="spellStart"/>
            <w:r w:rsidRPr="004576E6">
              <w:t>ip</w:t>
            </w:r>
            <w:proofErr w:type="spellEnd"/>
            <w:r w:rsidRPr="004576E6">
              <w:t xml:space="preserve"> address is invalid</w:t>
            </w:r>
          </w:p>
        </w:tc>
        <w:tc>
          <w:tcPr>
            <w:tcW w:w="4428" w:type="dxa"/>
          </w:tcPr>
          <w:p w14:paraId="75C6832C" w14:textId="77777777" w:rsidR="002B4E81" w:rsidRPr="004576E6" w:rsidRDefault="002B4E81" w:rsidP="006F0718">
            <w:r w:rsidRPr="004576E6">
              <w:t>Windows Server NLB Server Role</w:t>
            </w:r>
          </w:p>
        </w:tc>
        <w:tc>
          <w:tcPr>
            <w:tcW w:w="4428" w:type="dxa"/>
          </w:tcPr>
          <w:p w14:paraId="5BA326B8" w14:textId="77777777" w:rsidR="002B4E81" w:rsidRPr="004576E6" w:rsidRDefault="002B4E81">
            <w:r w:rsidRPr="004576E6">
              <w:t>16</w:t>
            </w:r>
          </w:p>
        </w:tc>
        <w:tc>
          <w:tcPr>
            <w:tcW w:w="4428" w:type="dxa"/>
          </w:tcPr>
          <w:p w14:paraId="1D1144E0" w14:textId="77777777" w:rsidR="002B4E81" w:rsidRPr="004576E6" w:rsidRDefault="002B4E81">
            <w:r w:rsidRPr="004576E6">
              <w:t>Microsoft-Windows-NLB</w:t>
            </w:r>
          </w:p>
        </w:tc>
        <w:tc>
          <w:tcPr>
            <w:tcW w:w="4428" w:type="dxa"/>
          </w:tcPr>
          <w:p w14:paraId="3A8C0BA9" w14:textId="77777777" w:rsidR="002B4E81" w:rsidRPr="004576E6" w:rsidRDefault="002B4E81">
            <w:r w:rsidRPr="004576E6">
              <w:t>System</w:t>
            </w:r>
          </w:p>
        </w:tc>
        <w:tc>
          <w:tcPr>
            <w:tcW w:w="4428" w:type="dxa"/>
          </w:tcPr>
          <w:p w14:paraId="29A81468" w14:textId="77777777" w:rsidR="002B4E81" w:rsidRPr="004576E6" w:rsidRDefault="002B4E81">
            <w:r w:rsidRPr="004576E6">
              <w:t>Error</w:t>
            </w:r>
          </w:p>
        </w:tc>
      </w:tr>
      <w:tr w:rsidR="002B4E81" w:rsidRPr="004576E6" w14:paraId="6797C272" w14:textId="77777777" w:rsidTr="002B4E81">
        <w:tc>
          <w:tcPr>
            <w:tcW w:w="4428" w:type="dxa"/>
          </w:tcPr>
          <w:p w14:paraId="64D40AC0" w14:textId="77777777" w:rsidR="002B4E81" w:rsidRPr="004576E6" w:rsidRDefault="002B4E81">
            <w:r w:rsidRPr="004576E6">
              <w:t>NLB cluster network address is invalid</w:t>
            </w:r>
          </w:p>
        </w:tc>
        <w:tc>
          <w:tcPr>
            <w:tcW w:w="4428" w:type="dxa"/>
          </w:tcPr>
          <w:p w14:paraId="35AD584B" w14:textId="77777777" w:rsidR="002B4E81" w:rsidRPr="004576E6" w:rsidRDefault="002B4E81" w:rsidP="006F0718">
            <w:r w:rsidRPr="004576E6">
              <w:t>Windows Server NLB Server Role</w:t>
            </w:r>
          </w:p>
        </w:tc>
        <w:tc>
          <w:tcPr>
            <w:tcW w:w="4428" w:type="dxa"/>
          </w:tcPr>
          <w:p w14:paraId="56210857" w14:textId="77777777" w:rsidR="002B4E81" w:rsidRPr="004576E6" w:rsidRDefault="002B4E81">
            <w:r w:rsidRPr="004576E6">
              <w:t>14</w:t>
            </w:r>
          </w:p>
        </w:tc>
        <w:tc>
          <w:tcPr>
            <w:tcW w:w="4428" w:type="dxa"/>
          </w:tcPr>
          <w:p w14:paraId="4C49DC4E" w14:textId="77777777" w:rsidR="002B4E81" w:rsidRPr="004576E6" w:rsidRDefault="002B4E81">
            <w:r w:rsidRPr="004576E6">
              <w:t>Microsoft-Windows-NLB</w:t>
            </w:r>
          </w:p>
        </w:tc>
        <w:tc>
          <w:tcPr>
            <w:tcW w:w="4428" w:type="dxa"/>
          </w:tcPr>
          <w:p w14:paraId="489568FD" w14:textId="77777777" w:rsidR="002B4E81" w:rsidRPr="004576E6" w:rsidRDefault="002B4E81">
            <w:r w:rsidRPr="004576E6">
              <w:t>System</w:t>
            </w:r>
          </w:p>
        </w:tc>
        <w:tc>
          <w:tcPr>
            <w:tcW w:w="4428" w:type="dxa"/>
          </w:tcPr>
          <w:p w14:paraId="26E984C8" w14:textId="77777777" w:rsidR="002B4E81" w:rsidRPr="004576E6" w:rsidRDefault="002B4E81">
            <w:r w:rsidRPr="004576E6">
              <w:t>Error</w:t>
            </w:r>
          </w:p>
        </w:tc>
      </w:tr>
      <w:tr w:rsidR="002B4E81" w:rsidRPr="004576E6" w14:paraId="70D62CF9" w14:textId="77777777" w:rsidTr="002B4E81">
        <w:tc>
          <w:tcPr>
            <w:tcW w:w="4428" w:type="dxa"/>
          </w:tcPr>
          <w:p w14:paraId="440B8ECB" w14:textId="77777777" w:rsidR="002B4E81" w:rsidRPr="004576E6" w:rsidRDefault="002B4E81">
            <w:r w:rsidRPr="004576E6">
              <w:t>NLB cluster network mask is invalid</w:t>
            </w:r>
          </w:p>
        </w:tc>
        <w:tc>
          <w:tcPr>
            <w:tcW w:w="4428" w:type="dxa"/>
          </w:tcPr>
          <w:p w14:paraId="0A71D37F" w14:textId="77777777" w:rsidR="002B4E81" w:rsidRPr="004576E6" w:rsidRDefault="002B4E81" w:rsidP="006F0718">
            <w:r w:rsidRPr="004576E6">
              <w:t>Windows Server NLB Server Role</w:t>
            </w:r>
          </w:p>
        </w:tc>
        <w:tc>
          <w:tcPr>
            <w:tcW w:w="4428" w:type="dxa"/>
          </w:tcPr>
          <w:p w14:paraId="4BCB6921" w14:textId="77777777" w:rsidR="002B4E81" w:rsidRPr="004576E6" w:rsidRDefault="002B4E81">
            <w:r w:rsidRPr="004576E6">
              <w:t>31</w:t>
            </w:r>
          </w:p>
        </w:tc>
        <w:tc>
          <w:tcPr>
            <w:tcW w:w="4428" w:type="dxa"/>
          </w:tcPr>
          <w:p w14:paraId="558D0774" w14:textId="77777777" w:rsidR="002B4E81" w:rsidRPr="004576E6" w:rsidRDefault="002B4E81">
            <w:r w:rsidRPr="004576E6">
              <w:t>Microsoft-Windows-NLB</w:t>
            </w:r>
          </w:p>
        </w:tc>
        <w:tc>
          <w:tcPr>
            <w:tcW w:w="4428" w:type="dxa"/>
          </w:tcPr>
          <w:p w14:paraId="1E63DFA2" w14:textId="77777777" w:rsidR="002B4E81" w:rsidRPr="004576E6" w:rsidRDefault="002B4E81">
            <w:r w:rsidRPr="004576E6">
              <w:t>System</w:t>
            </w:r>
          </w:p>
        </w:tc>
        <w:tc>
          <w:tcPr>
            <w:tcW w:w="4428" w:type="dxa"/>
          </w:tcPr>
          <w:p w14:paraId="7887124E" w14:textId="77777777" w:rsidR="002B4E81" w:rsidRPr="004576E6" w:rsidRDefault="002B4E81">
            <w:r w:rsidRPr="004576E6">
              <w:t>Error</w:t>
            </w:r>
          </w:p>
        </w:tc>
      </w:tr>
      <w:tr w:rsidR="002B4E81" w:rsidRPr="004576E6" w14:paraId="49A6B144" w14:textId="77777777" w:rsidTr="002B4E81">
        <w:tc>
          <w:tcPr>
            <w:tcW w:w="4428" w:type="dxa"/>
          </w:tcPr>
          <w:p w14:paraId="6388495C" w14:textId="77777777" w:rsidR="002B4E81" w:rsidRPr="004576E6" w:rsidRDefault="002B4E81">
            <w:r w:rsidRPr="004576E6">
              <w:t>Number of port rules exceeds the configured maximum</w:t>
            </w:r>
          </w:p>
        </w:tc>
        <w:tc>
          <w:tcPr>
            <w:tcW w:w="4428" w:type="dxa"/>
          </w:tcPr>
          <w:p w14:paraId="7E7346D4" w14:textId="77777777" w:rsidR="002B4E81" w:rsidRPr="004576E6" w:rsidRDefault="002B4E81" w:rsidP="006F0718">
            <w:r w:rsidRPr="004576E6">
              <w:t>Windows Server NLB Server Role</w:t>
            </w:r>
          </w:p>
        </w:tc>
        <w:tc>
          <w:tcPr>
            <w:tcW w:w="4428" w:type="dxa"/>
          </w:tcPr>
          <w:p w14:paraId="27712F40" w14:textId="77777777" w:rsidR="002B4E81" w:rsidRPr="004576E6" w:rsidRDefault="002B4E81">
            <w:r w:rsidRPr="004576E6">
              <w:t>22</w:t>
            </w:r>
          </w:p>
        </w:tc>
        <w:tc>
          <w:tcPr>
            <w:tcW w:w="4428" w:type="dxa"/>
          </w:tcPr>
          <w:p w14:paraId="3C2E6405" w14:textId="77777777" w:rsidR="002B4E81" w:rsidRPr="004576E6" w:rsidRDefault="002B4E81">
            <w:r w:rsidRPr="004576E6">
              <w:t>Microsoft-Windows-NLB</w:t>
            </w:r>
          </w:p>
        </w:tc>
        <w:tc>
          <w:tcPr>
            <w:tcW w:w="4428" w:type="dxa"/>
          </w:tcPr>
          <w:p w14:paraId="5ABFEF61" w14:textId="77777777" w:rsidR="002B4E81" w:rsidRPr="004576E6" w:rsidRDefault="002B4E81">
            <w:r w:rsidRPr="004576E6">
              <w:t>System</w:t>
            </w:r>
          </w:p>
        </w:tc>
        <w:tc>
          <w:tcPr>
            <w:tcW w:w="4428" w:type="dxa"/>
          </w:tcPr>
          <w:p w14:paraId="104F34BB" w14:textId="77777777" w:rsidR="002B4E81" w:rsidRPr="004576E6" w:rsidRDefault="002B4E81">
            <w:r w:rsidRPr="004576E6">
              <w:t>Error</w:t>
            </w:r>
          </w:p>
        </w:tc>
      </w:tr>
      <w:tr w:rsidR="002B4E81" w:rsidRPr="004576E6" w14:paraId="07E87EA5" w14:textId="77777777" w:rsidTr="002B4E81">
        <w:tc>
          <w:tcPr>
            <w:tcW w:w="4428" w:type="dxa"/>
          </w:tcPr>
          <w:p w14:paraId="1AEB548C" w14:textId="77777777" w:rsidR="002B4E81" w:rsidRPr="004576E6" w:rsidRDefault="002B4E81">
            <w:r w:rsidRPr="004576E6">
              <w:t>Failed to perform NLB cluster discovery due to a WMI error</w:t>
            </w:r>
          </w:p>
        </w:tc>
        <w:tc>
          <w:tcPr>
            <w:tcW w:w="4428" w:type="dxa"/>
          </w:tcPr>
          <w:p w14:paraId="51174657" w14:textId="77777777" w:rsidR="002B4E81" w:rsidRPr="004576E6" w:rsidRDefault="002B4E81">
            <w:r w:rsidRPr="004576E6">
              <w:t>Microsoft Windows Server Operating System</w:t>
            </w:r>
          </w:p>
        </w:tc>
        <w:tc>
          <w:tcPr>
            <w:tcW w:w="4428" w:type="dxa"/>
          </w:tcPr>
          <w:p w14:paraId="04F25C63" w14:textId="77777777" w:rsidR="002B4E81" w:rsidRPr="004576E6" w:rsidRDefault="002B4E81">
            <w:r w:rsidRPr="004576E6">
              <w:t>6103</w:t>
            </w:r>
          </w:p>
        </w:tc>
        <w:tc>
          <w:tcPr>
            <w:tcW w:w="4428" w:type="dxa"/>
          </w:tcPr>
          <w:p w14:paraId="60CF0134" w14:textId="77777777" w:rsidR="002B4E81" w:rsidRPr="004576E6" w:rsidRDefault="002B4E81">
            <w:r w:rsidRPr="004576E6">
              <w:t>Health Service Script</w:t>
            </w:r>
          </w:p>
        </w:tc>
        <w:tc>
          <w:tcPr>
            <w:tcW w:w="4428" w:type="dxa"/>
          </w:tcPr>
          <w:p w14:paraId="006E0D6C" w14:textId="77777777" w:rsidR="002B4E81" w:rsidRPr="004576E6" w:rsidRDefault="002B4E81">
            <w:r w:rsidRPr="004576E6">
              <w:t>Operations Manager</w:t>
            </w:r>
          </w:p>
        </w:tc>
        <w:tc>
          <w:tcPr>
            <w:tcW w:w="4428" w:type="dxa"/>
          </w:tcPr>
          <w:p w14:paraId="1905A06F" w14:textId="77777777" w:rsidR="002B4E81" w:rsidRPr="004576E6" w:rsidRDefault="002B4E81">
            <w:r w:rsidRPr="004576E6">
              <w:t>Warning</w:t>
            </w:r>
          </w:p>
        </w:tc>
      </w:tr>
      <w:tr w:rsidR="002B4E81" w:rsidRPr="004576E6" w14:paraId="67F849E9" w14:textId="77777777" w:rsidTr="002B4E81">
        <w:tc>
          <w:tcPr>
            <w:tcW w:w="4428" w:type="dxa"/>
          </w:tcPr>
          <w:p w14:paraId="7D4F4762" w14:textId="77777777" w:rsidR="002B4E81" w:rsidRPr="004576E6" w:rsidRDefault="002B4E81">
            <w:r w:rsidRPr="004576E6">
              <w:t>A load distribution error was detected during convergence</w:t>
            </w:r>
          </w:p>
        </w:tc>
        <w:tc>
          <w:tcPr>
            <w:tcW w:w="4428" w:type="dxa"/>
          </w:tcPr>
          <w:p w14:paraId="65726F13" w14:textId="77777777" w:rsidR="002B4E81" w:rsidRPr="004576E6" w:rsidRDefault="008E5281" w:rsidP="006F0718">
            <w:r w:rsidRPr="004576E6">
              <w:t xml:space="preserve">Windows Server </w:t>
            </w:r>
            <w:r w:rsidR="002B4E81" w:rsidRPr="004576E6">
              <w:t>NLB Server Role</w:t>
            </w:r>
          </w:p>
        </w:tc>
        <w:tc>
          <w:tcPr>
            <w:tcW w:w="4428" w:type="dxa"/>
          </w:tcPr>
          <w:p w14:paraId="721C26DB" w14:textId="77777777" w:rsidR="002B4E81" w:rsidRPr="004576E6" w:rsidRDefault="002B4E81">
            <w:r w:rsidRPr="004576E6">
              <w:t>87</w:t>
            </w:r>
          </w:p>
        </w:tc>
        <w:tc>
          <w:tcPr>
            <w:tcW w:w="4428" w:type="dxa"/>
          </w:tcPr>
          <w:p w14:paraId="3D0BA289" w14:textId="77777777" w:rsidR="002B4E81" w:rsidRPr="004576E6" w:rsidRDefault="002B4E81">
            <w:r w:rsidRPr="004576E6">
              <w:t>Microsoft-Windows-NLB</w:t>
            </w:r>
          </w:p>
        </w:tc>
        <w:tc>
          <w:tcPr>
            <w:tcW w:w="4428" w:type="dxa"/>
          </w:tcPr>
          <w:p w14:paraId="026728BB" w14:textId="77777777" w:rsidR="002B4E81" w:rsidRPr="004576E6" w:rsidRDefault="002B4E81">
            <w:r w:rsidRPr="004576E6">
              <w:t>System</w:t>
            </w:r>
          </w:p>
        </w:tc>
        <w:tc>
          <w:tcPr>
            <w:tcW w:w="4428" w:type="dxa"/>
          </w:tcPr>
          <w:p w14:paraId="4A9241EF" w14:textId="77777777" w:rsidR="002B4E81" w:rsidRPr="004576E6" w:rsidRDefault="002B4E81">
            <w:r w:rsidRPr="004576E6">
              <w:t>Error</w:t>
            </w:r>
          </w:p>
        </w:tc>
      </w:tr>
      <w:tr w:rsidR="002B4E81" w:rsidRPr="004576E6" w14:paraId="792853E0" w14:textId="77777777" w:rsidTr="002B4E81">
        <w:tc>
          <w:tcPr>
            <w:tcW w:w="4428" w:type="dxa"/>
          </w:tcPr>
          <w:p w14:paraId="3B38698E" w14:textId="77777777" w:rsidR="002B4E81" w:rsidRPr="004576E6" w:rsidRDefault="002B4E81">
            <w:r w:rsidRPr="004576E6">
              <w:t>A port rule operation was issued but there is no port rule that contains this port</w:t>
            </w:r>
          </w:p>
        </w:tc>
        <w:tc>
          <w:tcPr>
            <w:tcW w:w="4428" w:type="dxa"/>
          </w:tcPr>
          <w:p w14:paraId="7E36345D" w14:textId="77777777" w:rsidR="002B4E81" w:rsidRPr="004576E6" w:rsidRDefault="008E5281" w:rsidP="006F0718">
            <w:r w:rsidRPr="004576E6">
              <w:t xml:space="preserve">Windows Server </w:t>
            </w:r>
            <w:r w:rsidR="002B4E81" w:rsidRPr="004576E6">
              <w:t>NLB Server Role</w:t>
            </w:r>
          </w:p>
        </w:tc>
        <w:tc>
          <w:tcPr>
            <w:tcW w:w="4428" w:type="dxa"/>
          </w:tcPr>
          <w:p w14:paraId="0083D471" w14:textId="77777777" w:rsidR="002B4E81" w:rsidRPr="004576E6" w:rsidRDefault="002B4E81">
            <w:r w:rsidRPr="004576E6">
              <w:t>25</w:t>
            </w:r>
          </w:p>
        </w:tc>
        <w:tc>
          <w:tcPr>
            <w:tcW w:w="4428" w:type="dxa"/>
          </w:tcPr>
          <w:p w14:paraId="5C79A1E1" w14:textId="77777777" w:rsidR="002B4E81" w:rsidRPr="004576E6" w:rsidRDefault="002B4E81">
            <w:r w:rsidRPr="004576E6">
              <w:t>Microsoft-Windows-NLB</w:t>
            </w:r>
          </w:p>
        </w:tc>
        <w:tc>
          <w:tcPr>
            <w:tcW w:w="4428" w:type="dxa"/>
          </w:tcPr>
          <w:p w14:paraId="414422BC" w14:textId="77777777" w:rsidR="002B4E81" w:rsidRPr="004576E6" w:rsidRDefault="002B4E81">
            <w:r w:rsidRPr="004576E6">
              <w:t>System</w:t>
            </w:r>
          </w:p>
        </w:tc>
        <w:tc>
          <w:tcPr>
            <w:tcW w:w="4428" w:type="dxa"/>
          </w:tcPr>
          <w:p w14:paraId="6DF55E1C" w14:textId="77777777" w:rsidR="002B4E81" w:rsidRPr="004576E6" w:rsidRDefault="002B4E81">
            <w:r w:rsidRPr="004576E6">
              <w:t>Warning</w:t>
            </w:r>
          </w:p>
        </w:tc>
      </w:tr>
      <w:tr w:rsidR="002B4E81" w:rsidRPr="004576E6" w14:paraId="795388F4" w14:textId="77777777" w:rsidTr="002B4E81">
        <w:tc>
          <w:tcPr>
            <w:tcW w:w="4428" w:type="dxa"/>
          </w:tcPr>
          <w:p w14:paraId="1B26B462" w14:textId="77777777" w:rsidR="002B4E81" w:rsidRPr="004576E6" w:rsidRDefault="002B4E81">
            <w:r w:rsidRPr="004576E6">
              <w:t>An unsupported legacy host was discovered on the network</w:t>
            </w:r>
          </w:p>
        </w:tc>
        <w:tc>
          <w:tcPr>
            <w:tcW w:w="4428" w:type="dxa"/>
          </w:tcPr>
          <w:p w14:paraId="36E2DEC1" w14:textId="77777777" w:rsidR="002B4E81" w:rsidRPr="004576E6" w:rsidRDefault="008E5281" w:rsidP="006F0718">
            <w:r w:rsidRPr="004576E6">
              <w:t xml:space="preserve">Windows Server </w:t>
            </w:r>
            <w:r w:rsidR="002B4E81" w:rsidRPr="004576E6">
              <w:t>NLB Server Role</w:t>
            </w:r>
          </w:p>
        </w:tc>
        <w:tc>
          <w:tcPr>
            <w:tcW w:w="4428" w:type="dxa"/>
          </w:tcPr>
          <w:p w14:paraId="38887312" w14:textId="77777777" w:rsidR="002B4E81" w:rsidRPr="004576E6" w:rsidRDefault="002B4E81">
            <w:r w:rsidRPr="004576E6">
              <w:t>97</w:t>
            </w:r>
          </w:p>
        </w:tc>
        <w:tc>
          <w:tcPr>
            <w:tcW w:w="4428" w:type="dxa"/>
          </w:tcPr>
          <w:p w14:paraId="65B35506" w14:textId="77777777" w:rsidR="002B4E81" w:rsidRPr="004576E6" w:rsidRDefault="002B4E81">
            <w:r w:rsidRPr="004576E6">
              <w:t>Microsoft-Windows-NLB</w:t>
            </w:r>
          </w:p>
        </w:tc>
        <w:tc>
          <w:tcPr>
            <w:tcW w:w="4428" w:type="dxa"/>
          </w:tcPr>
          <w:p w14:paraId="2BD1BF11" w14:textId="77777777" w:rsidR="002B4E81" w:rsidRPr="004576E6" w:rsidRDefault="002B4E81">
            <w:r w:rsidRPr="004576E6">
              <w:t>System</w:t>
            </w:r>
          </w:p>
        </w:tc>
        <w:tc>
          <w:tcPr>
            <w:tcW w:w="4428" w:type="dxa"/>
          </w:tcPr>
          <w:p w14:paraId="289BBAA1" w14:textId="77777777" w:rsidR="002B4E81" w:rsidRPr="004576E6" w:rsidRDefault="002B4E81">
            <w:r w:rsidRPr="004576E6">
              <w:t>Error</w:t>
            </w:r>
          </w:p>
        </w:tc>
      </w:tr>
      <w:tr w:rsidR="002B4E81" w:rsidRPr="004576E6" w14:paraId="3903E38E" w14:textId="77777777" w:rsidTr="002B4E81">
        <w:tc>
          <w:tcPr>
            <w:tcW w:w="4428" w:type="dxa"/>
          </w:tcPr>
          <w:p w14:paraId="14B9EA03" w14:textId="77777777" w:rsidR="002B4E81" w:rsidRPr="004576E6" w:rsidRDefault="002B4E81">
            <w:r w:rsidRPr="004576E6">
              <w:t>Bi-Directional affinity (BDA) team configuration problem detected</w:t>
            </w:r>
          </w:p>
        </w:tc>
        <w:tc>
          <w:tcPr>
            <w:tcW w:w="4428" w:type="dxa"/>
          </w:tcPr>
          <w:p w14:paraId="3B5321D3" w14:textId="77777777" w:rsidR="002B4E81" w:rsidRPr="004576E6" w:rsidRDefault="008E5281" w:rsidP="006F0718">
            <w:r w:rsidRPr="004576E6">
              <w:t xml:space="preserve">Windows Server </w:t>
            </w:r>
            <w:r w:rsidR="002B4E81" w:rsidRPr="004576E6">
              <w:t>NLB Server Role</w:t>
            </w:r>
          </w:p>
        </w:tc>
        <w:tc>
          <w:tcPr>
            <w:tcW w:w="4428" w:type="dxa"/>
          </w:tcPr>
          <w:p w14:paraId="7F455FFC" w14:textId="77777777" w:rsidR="002B4E81" w:rsidRPr="004576E6" w:rsidRDefault="002B4E81">
            <w:r w:rsidRPr="004576E6">
              <w:t>57,56,55,114</w:t>
            </w:r>
          </w:p>
        </w:tc>
        <w:tc>
          <w:tcPr>
            <w:tcW w:w="4428" w:type="dxa"/>
          </w:tcPr>
          <w:p w14:paraId="23803990" w14:textId="77777777" w:rsidR="002B4E81" w:rsidRPr="004576E6" w:rsidRDefault="002B4E81">
            <w:r w:rsidRPr="004576E6">
              <w:t>Microsoft-Windows-NLB</w:t>
            </w:r>
          </w:p>
        </w:tc>
        <w:tc>
          <w:tcPr>
            <w:tcW w:w="4428" w:type="dxa"/>
          </w:tcPr>
          <w:p w14:paraId="092D1C43" w14:textId="77777777" w:rsidR="002B4E81" w:rsidRPr="004576E6" w:rsidRDefault="002B4E81">
            <w:r w:rsidRPr="004576E6">
              <w:t>System</w:t>
            </w:r>
          </w:p>
        </w:tc>
        <w:tc>
          <w:tcPr>
            <w:tcW w:w="4428" w:type="dxa"/>
          </w:tcPr>
          <w:p w14:paraId="22A1ECBD" w14:textId="77777777" w:rsidR="002B4E81" w:rsidRPr="004576E6" w:rsidRDefault="002B4E81">
            <w:r w:rsidRPr="004576E6">
              <w:t>Error</w:t>
            </w:r>
          </w:p>
        </w:tc>
      </w:tr>
      <w:tr w:rsidR="002B4E81" w:rsidRPr="004576E6" w14:paraId="21F72AFC" w14:textId="77777777" w:rsidTr="002B4E81">
        <w:tc>
          <w:tcPr>
            <w:tcW w:w="4428" w:type="dxa"/>
          </w:tcPr>
          <w:p w14:paraId="653D90B5" w14:textId="77777777" w:rsidR="002B4E81" w:rsidRPr="004576E6" w:rsidRDefault="002B4E81">
            <w:r w:rsidRPr="004576E6">
              <w:lastRenderedPageBreak/>
              <w:t>Bi-Directional affinity (BDA) team configuration warning</w:t>
            </w:r>
          </w:p>
        </w:tc>
        <w:tc>
          <w:tcPr>
            <w:tcW w:w="4428" w:type="dxa"/>
          </w:tcPr>
          <w:p w14:paraId="05E54C98" w14:textId="77777777" w:rsidR="002B4E81" w:rsidRPr="004576E6" w:rsidRDefault="008E5281" w:rsidP="006F0718">
            <w:r w:rsidRPr="004576E6">
              <w:t xml:space="preserve">Windows Server </w:t>
            </w:r>
            <w:r w:rsidR="002B4E81" w:rsidRPr="004576E6">
              <w:t>NLB Server Role</w:t>
            </w:r>
          </w:p>
        </w:tc>
        <w:tc>
          <w:tcPr>
            <w:tcW w:w="4428" w:type="dxa"/>
          </w:tcPr>
          <w:p w14:paraId="48B818B8" w14:textId="77777777" w:rsidR="002B4E81" w:rsidRPr="004576E6" w:rsidRDefault="002B4E81">
            <w:r w:rsidRPr="004576E6">
              <w:t>62,60,59</w:t>
            </w:r>
          </w:p>
        </w:tc>
        <w:tc>
          <w:tcPr>
            <w:tcW w:w="4428" w:type="dxa"/>
          </w:tcPr>
          <w:p w14:paraId="599918D8" w14:textId="77777777" w:rsidR="002B4E81" w:rsidRPr="004576E6" w:rsidRDefault="002B4E81">
            <w:r w:rsidRPr="004576E6">
              <w:t>Microsoft-Windows-NLB</w:t>
            </w:r>
          </w:p>
        </w:tc>
        <w:tc>
          <w:tcPr>
            <w:tcW w:w="4428" w:type="dxa"/>
          </w:tcPr>
          <w:p w14:paraId="615AF3AE" w14:textId="77777777" w:rsidR="002B4E81" w:rsidRPr="004576E6" w:rsidRDefault="002B4E81">
            <w:r w:rsidRPr="004576E6">
              <w:t>System</w:t>
            </w:r>
          </w:p>
        </w:tc>
        <w:tc>
          <w:tcPr>
            <w:tcW w:w="4428" w:type="dxa"/>
          </w:tcPr>
          <w:p w14:paraId="7943328C" w14:textId="77777777" w:rsidR="002B4E81" w:rsidRPr="004576E6" w:rsidRDefault="002B4E81">
            <w:r w:rsidRPr="004576E6">
              <w:t>Warning</w:t>
            </w:r>
          </w:p>
        </w:tc>
      </w:tr>
      <w:tr w:rsidR="002B4E81" w:rsidRPr="004576E6" w14:paraId="22F2553B" w14:textId="77777777" w:rsidTr="002B4E81">
        <w:tc>
          <w:tcPr>
            <w:tcW w:w="4428" w:type="dxa"/>
          </w:tcPr>
          <w:p w14:paraId="2238BE6B" w14:textId="77777777" w:rsidR="002B4E81" w:rsidRPr="004576E6" w:rsidRDefault="002B4E81">
            <w:r w:rsidRPr="004576E6">
              <w:t>Dedicated IP (DIP) address is invalid</w:t>
            </w:r>
          </w:p>
        </w:tc>
        <w:tc>
          <w:tcPr>
            <w:tcW w:w="4428" w:type="dxa"/>
          </w:tcPr>
          <w:p w14:paraId="75EDE389" w14:textId="77777777" w:rsidR="002B4E81" w:rsidRPr="004576E6" w:rsidRDefault="008E5281" w:rsidP="006F0718">
            <w:r w:rsidRPr="004576E6">
              <w:t xml:space="preserve">Windows Server </w:t>
            </w:r>
            <w:r w:rsidR="002B4E81" w:rsidRPr="004576E6">
              <w:t>NLB Server Role</w:t>
            </w:r>
          </w:p>
        </w:tc>
        <w:tc>
          <w:tcPr>
            <w:tcW w:w="4428" w:type="dxa"/>
          </w:tcPr>
          <w:p w14:paraId="423F08B6" w14:textId="77777777" w:rsidR="002B4E81" w:rsidRPr="004576E6" w:rsidRDefault="002B4E81">
            <w:r w:rsidRPr="004576E6">
              <w:t>15</w:t>
            </w:r>
          </w:p>
        </w:tc>
        <w:tc>
          <w:tcPr>
            <w:tcW w:w="4428" w:type="dxa"/>
          </w:tcPr>
          <w:p w14:paraId="073E1765" w14:textId="77777777" w:rsidR="002B4E81" w:rsidRPr="004576E6" w:rsidRDefault="002B4E81">
            <w:r w:rsidRPr="004576E6">
              <w:t>Microsoft-Windows-NLB</w:t>
            </w:r>
          </w:p>
        </w:tc>
        <w:tc>
          <w:tcPr>
            <w:tcW w:w="4428" w:type="dxa"/>
          </w:tcPr>
          <w:p w14:paraId="74143908" w14:textId="77777777" w:rsidR="002B4E81" w:rsidRPr="004576E6" w:rsidRDefault="002B4E81">
            <w:r w:rsidRPr="004576E6">
              <w:t>System</w:t>
            </w:r>
          </w:p>
        </w:tc>
        <w:tc>
          <w:tcPr>
            <w:tcW w:w="4428" w:type="dxa"/>
          </w:tcPr>
          <w:p w14:paraId="46DCE2B7" w14:textId="77777777" w:rsidR="002B4E81" w:rsidRPr="004576E6" w:rsidRDefault="002B4E81">
            <w:r w:rsidRPr="004576E6">
              <w:t>Error</w:t>
            </w:r>
          </w:p>
        </w:tc>
      </w:tr>
      <w:tr w:rsidR="002B4E81" w:rsidRPr="004576E6" w14:paraId="697B6983" w14:textId="77777777" w:rsidTr="002B4E81">
        <w:tc>
          <w:tcPr>
            <w:tcW w:w="4428" w:type="dxa"/>
          </w:tcPr>
          <w:p w14:paraId="45BC8E9A" w14:textId="77777777" w:rsidR="002B4E81" w:rsidRPr="004576E6" w:rsidRDefault="002B4E81">
            <w:r w:rsidRPr="004576E6">
              <w:t>Dedicated network mask is invalid</w:t>
            </w:r>
          </w:p>
        </w:tc>
        <w:tc>
          <w:tcPr>
            <w:tcW w:w="4428" w:type="dxa"/>
          </w:tcPr>
          <w:p w14:paraId="6DB77F70" w14:textId="77777777" w:rsidR="002B4E81" w:rsidRPr="004576E6" w:rsidRDefault="008E5281" w:rsidP="006F0718">
            <w:r w:rsidRPr="004576E6">
              <w:t xml:space="preserve">Windows Server </w:t>
            </w:r>
            <w:r w:rsidR="002B4E81" w:rsidRPr="004576E6">
              <w:t>NLB Server Role</w:t>
            </w:r>
          </w:p>
        </w:tc>
        <w:tc>
          <w:tcPr>
            <w:tcW w:w="4428" w:type="dxa"/>
          </w:tcPr>
          <w:p w14:paraId="33A0CF31" w14:textId="77777777" w:rsidR="002B4E81" w:rsidRPr="004576E6" w:rsidRDefault="002B4E81">
            <w:r w:rsidRPr="004576E6">
              <w:t>30</w:t>
            </w:r>
          </w:p>
        </w:tc>
        <w:tc>
          <w:tcPr>
            <w:tcW w:w="4428" w:type="dxa"/>
          </w:tcPr>
          <w:p w14:paraId="3B396D08" w14:textId="77777777" w:rsidR="002B4E81" w:rsidRPr="004576E6" w:rsidRDefault="002B4E81">
            <w:r w:rsidRPr="004576E6">
              <w:t>Microsoft-Windows-NLB</w:t>
            </w:r>
          </w:p>
        </w:tc>
        <w:tc>
          <w:tcPr>
            <w:tcW w:w="4428" w:type="dxa"/>
          </w:tcPr>
          <w:p w14:paraId="2518AAC4" w14:textId="77777777" w:rsidR="002B4E81" w:rsidRPr="004576E6" w:rsidRDefault="002B4E81">
            <w:r w:rsidRPr="004576E6">
              <w:t>System</w:t>
            </w:r>
          </w:p>
        </w:tc>
        <w:tc>
          <w:tcPr>
            <w:tcW w:w="4428" w:type="dxa"/>
          </w:tcPr>
          <w:p w14:paraId="3E5BF965" w14:textId="77777777" w:rsidR="002B4E81" w:rsidRPr="004576E6" w:rsidRDefault="002B4E81">
            <w:r w:rsidRPr="004576E6">
              <w:t>Error</w:t>
            </w:r>
          </w:p>
        </w:tc>
      </w:tr>
      <w:tr w:rsidR="002B4E81" w:rsidRPr="004576E6" w14:paraId="458C2ECA" w14:textId="77777777" w:rsidTr="002B4E81">
        <w:tc>
          <w:tcPr>
            <w:tcW w:w="4428" w:type="dxa"/>
          </w:tcPr>
          <w:p w14:paraId="3E8BADEB" w14:textId="77777777" w:rsidR="002B4E81" w:rsidRPr="004576E6" w:rsidRDefault="002B4E81">
            <w:r w:rsidRPr="004576E6">
              <w:t>Duplicate dedicated IP address was detected on the network</w:t>
            </w:r>
          </w:p>
        </w:tc>
        <w:tc>
          <w:tcPr>
            <w:tcW w:w="4428" w:type="dxa"/>
          </w:tcPr>
          <w:p w14:paraId="0F9BD65B" w14:textId="77777777" w:rsidR="002B4E81" w:rsidRPr="004576E6" w:rsidRDefault="008E5281" w:rsidP="006F0718">
            <w:r w:rsidRPr="004576E6">
              <w:t xml:space="preserve">Windows Server </w:t>
            </w:r>
            <w:r w:rsidR="002B4E81" w:rsidRPr="004576E6">
              <w:t>NLB Server Role</w:t>
            </w:r>
          </w:p>
        </w:tc>
        <w:tc>
          <w:tcPr>
            <w:tcW w:w="4428" w:type="dxa"/>
          </w:tcPr>
          <w:p w14:paraId="687B2D8F" w14:textId="77777777" w:rsidR="002B4E81" w:rsidRPr="004576E6" w:rsidRDefault="002B4E81">
            <w:r w:rsidRPr="004576E6">
              <w:t>83</w:t>
            </w:r>
          </w:p>
        </w:tc>
        <w:tc>
          <w:tcPr>
            <w:tcW w:w="4428" w:type="dxa"/>
          </w:tcPr>
          <w:p w14:paraId="588FB23F" w14:textId="77777777" w:rsidR="002B4E81" w:rsidRPr="004576E6" w:rsidRDefault="002B4E81">
            <w:r w:rsidRPr="004576E6">
              <w:t>Microsoft-Windows-NLB</w:t>
            </w:r>
          </w:p>
        </w:tc>
        <w:tc>
          <w:tcPr>
            <w:tcW w:w="4428" w:type="dxa"/>
          </w:tcPr>
          <w:p w14:paraId="1BB5F8ED" w14:textId="77777777" w:rsidR="002B4E81" w:rsidRPr="004576E6" w:rsidRDefault="002B4E81">
            <w:r w:rsidRPr="004576E6">
              <w:t>System</w:t>
            </w:r>
          </w:p>
        </w:tc>
        <w:tc>
          <w:tcPr>
            <w:tcW w:w="4428" w:type="dxa"/>
          </w:tcPr>
          <w:p w14:paraId="2F1B4E00" w14:textId="77777777" w:rsidR="002B4E81" w:rsidRPr="004576E6" w:rsidRDefault="002B4E81">
            <w:r w:rsidRPr="004576E6">
              <w:t>Error</w:t>
            </w:r>
          </w:p>
        </w:tc>
      </w:tr>
      <w:tr w:rsidR="002B4E81" w:rsidRPr="004576E6" w14:paraId="10D80996" w14:textId="77777777" w:rsidTr="002B4E81">
        <w:tc>
          <w:tcPr>
            <w:tcW w:w="4428" w:type="dxa"/>
          </w:tcPr>
          <w:p w14:paraId="2DEBDE97" w14:textId="77777777" w:rsidR="002B4E81" w:rsidRPr="004576E6" w:rsidRDefault="002B4E81">
            <w:r w:rsidRPr="004576E6">
              <w:t>Maximum transfer unit (MTU) reported by the adapter is too small to contain an NLB heartbeat message</w:t>
            </w:r>
          </w:p>
        </w:tc>
        <w:tc>
          <w:tcPr>
            <w:tcW w:w="4428" w:type="dxa"/>
          </w:tcPr>
          <w:p w14:paraId="4CC70D36" w14:textId="77777777" w:rsidR="002B4E81" w:rsidRPr="004576E6" w:rsidRDefault="008E5281" w:rsidP="006F0718">
            <w:r w:rsidRPr="004576E6">
              <w:t xml:space="preserve">Windows Server </w:t>
            </w:r>
            <w:r w:rsidR="002B4E81" w:rsidRPr="004576E6">
              <w:t>NLB Server Role</w:t>
            </w:r>
          </w:p>
        </w:tc>
        <w:tc>
          <w:tcPr>
            <w:tcW w:w="4428" w:type="dxa"/>
          </w:tcPr>
          <w:p w14:paraId="0B52BFF7" w14:textId="77777777" w:rsidR="002B4E81" w:rsidRPr="004576E6" w:rsidRDefault="002B4E81">
            <w:r w:rsidRPr="004576E6">
              <w:t>90</w:t>
            </w:r>
          </w:p>
        </w:tc>
        <w:tc>
          <w:tcPr>
            <w:tcW w:w="4428" w:type="dxa"/>
          </w:tcPr>
          <w:p w14:paraId="009B1710" w14:textId="77777777" w:rsidR="002B4E81" w:rsidRPr="004576E6" w:rsidRDefault="002B4E81">
            <w:r w:rsidRPr="004576E6">
              <w:t>Microsoft-Windows-NLB</w:t>
            </w:r>
          </w:p>
        </w:tc>
        <w:tc>
          <w:tcPr>
            <w:tcW w:w="4428" w:type="dxa"/>
          </w:tcPr>
          <w:p w14:paraId="58D07A5B" w14:textId="77777777" w:rsidR="002B4E81" w:rsidRPr="004576E6" w:rsidRDefault="002B4E81">
            <w:r w:rsidRPr="004576E6">
              <w:t>System</w:t>
            </w:r>
          </w:p>
        </w:tc>
        <w:tc>
          <w:tcPr>
            <w:tcW w:w="4428" w:type="dxa"/>
          </w:tcPr>
          <w:p w14:paraId="50F2E214" w14:textId="77777777" w:rsidR="002B4E81" w:rsidRPr="004576E6" w:rsidRDefault="002B4E81">
            <w:r w:rsidRPr="004576E6">
              <w:t>Error</w:t>
            </w:r>
          </w:p>
        </w:tc>
      </w:tr>
      <w:tr w:rsidR="002B4E81" w:rsidRPr="004576E6" w14:paraId="368B242B" w14:textId="77777777" w:rsidTr="002B4E81">
        <w:tc>
          <w:tcPr>
            <w:tcW w:w="4428" w:type="dxa"/>
          </w:tcPr>
          <w:p w14:paraId="4AF47DAF" w14:textId="77777777" w:rsidR="002B4E81" w:rsidRPr="004576E6" w:rsidRDefault="002B4E81">
            <w:r w:rsidRPr="004576E6">
              <w:t>NLB can't track TCP connections because it was unable to open the TCP connection callback object</w:t>
            </w:r>
          </w:p>
        </w:tc>
        <w:tc>
          <w:tcPr>
            <w:tcW w:w="4428" w:type="dxa"/>
          </w:tcPr>
          <w:p w14:paraId="20867346" w14:textId="77777777" w:rsidR="002B4E81" w:rsidRPr="004576E6" w:rsidRDefault="008E5281" w:rsidP="006F0718">
            <w:r w:rsidRPr="004576E6">
              <w:t xml:space="preserve">Windows Server </w:t>
            </w:r>
            <w:r w:rsidR="002B4E81" w:rsidRPr="004576E6">
              <w:t>NLB Server Role</w:t>
            </w:r>
          </w:p>
        </w:tc>
        <w:tc>
          <w:tcPr>
            <w:tcW w:w="4428" w:type="dxa"/>
          </w:tcPr>
          <w:p w14:paraId="61010FF5" w14:textId="77777777" w:rsidR="002B4E81" w:rsidRPr="004576E6" w:rsidRDefault="002B4E81">
            <w:r w:rsidRPr="004576E6">
              <w:t>81</w:t>
            </w:r>
          </w:p>
        </w:tc>
        <w:tc>
          <w:tcPr>
            <w:tcW w:w="4428" w:type="dxa"/>
          </w:tcPr>
          <w:p w14:paraId="00CE0772" w14:textId="77777777" w:rsidR="002B4E81" w:rsidRPr="004576E6" w:rsidRDefault="002B4E81">
            <w:r w:rsidRPr="004576E6">
              <w:t>Microsoft-Windows-NLB</w:t>
            </w:r>
          </w:p>
        </w:tc>
        <w:tc>
          <w:tcPr>
            <w:tcW w:w="4428" w:type="dxa"/>
          </w:tcPr>
          <w:p w14:paraId="7B0040EE" w14:textId="77777777" w:rsidR="002B4E81" w:rsidRPr="004576E6" w:rsidRDefault="002B4E81">
            <w:r w:rsidRPr="004576E6">
              <w:t>System</w:t>
            </w:r>
          </w:p>
        </w:tc>
        <w:tc>
          <w:tcPr>
            <w:tcW w:w="4428" w:type="dxa"/>
          </w:tcPr>
          <w:p w14:paraId="53C7E438" w14:textId="77777777" w:rsidR="002B4E81" w:rsidRPr="004576E6" w:rsidRDefault="002B4E81">
            <w:r w:rsidRPr="004576E6">
              <w:t>Error</w:t>
            </w:r>
          </w:p>
        </w:tc>
      </w:tr>
      <w:tr w:rsidR="002B4E81" w:rsidRPr="004576E6" w14:paraId="3B2749CF" w14:textId="77777777" w:rsidTr="002B4E81">
        <w:tc>
          <w:tcPr>
            <w:tcW w:w="4428" w:type="dxa"/>
          </w:tcPr>
          <w:p w14:paraId="12F747B6" w14:textId="77777777" w:rsidR="002B4E81" w:rsidRPr="004576E6" w:rsidRDefault="002B4E81">
            <w:r w:rsidRPr="004576E6">
              <w:t>NLB cluster IGMP multicast IP address is invalid</w:t>
            </w:r>
          </w:p>
        </w:tc>
        <w:tc>
          <w:tcPr>
            <w:tcW w:w="4428" w:type="dxa"/>
          </w:tcPr>
          <w:p w14:paraId="3386CC89" w14:textId="77777777" w:rsidR="002B4E81" w:rsidRPr="004576E6" w:rsidRDefault="008E5281" w:rsidP="006F0718">
            <w:r w:rsidRPr="004576E6">
              <w:t xml:space="preserve">Windows Server </w:t>
            </w:r>
            <w:r w:rsidR="002B4E81" w:rsidRPr="004576E6">
              <w:t>NLB Server Role</w:t>
            </w:r>
          </w:p>
        </w:tc>
        <w:tc>
          <w:tcPr>
            <w:tcW w:w="4428" w:type="dxa"/>
          </w:tcPr>
          <w:p w14:paraId="55617F2E" w14:textId="77777777" w:rsidR="002B4E81" w:rsidRPr="004576E6" w:rsidRDefault="002B4E81">
            <w:r w:rsidRPr="004576E6">
              <w:t>73</w:t>
            </w:r>
          </w:p>
        </w:tc>
        <w:tc>
          <w:tcPr>
            <w:tcW w:w="4428" w:type="dxa"/>
          </w:tcPr>
          <w:p w14:paraId="1858F8A1" w14:textId="77777777" w:rsidR="002B4E81" w:rsidRPr="004576E6" w:rsidRDefault="002B4E81">
            <w:r w:rsidRPr="004576E6">
              <w:t>Microsoft-Windows-NLB</w:t>
            </w:r>
          </w:p>
        </w:tc>
        <w:tc>
          <w:tcPr>
            <w:tcW w:w="4428" w:type="dxa"/>
          </w:tcPr>
          <w:p w14:paraId="28470810" w14:textId="77777777" w:rsidR="002B4E81" w:rsidRPr="004576E6" w:rsidRDefault="002B4E81">
            <w:r w:rsidRPr="004576E6">
              <w:t>System</w:t>
            </w:r>
          </w:p>
        </w:tc>
        <w:tc>
          <w:tcPr>
            <w:tcW w:w="4428" w:type="dxa"/>
          </w:tcPr>
          <w:p w14:paraId="480D23E8" w14:textId="77777777" w:rsidR="002B4E81" w:rsidRPr="004576E6" w:rsidRDefault="002B4E81">
            <w:r w:rsidRPr="004576E6">
              <w:t>Error</w:t>
            </w:r>
          </w:p>
        </w:tc>
      </w:tr>
      <w:tr w:rsidR="002B4E81" w:rsidRPr="004576E6" w14:paraId="24F4492C" w14:textId="77777777" w:rsidTr="002B4E81">
        <w:tc>
          <w:tcPr>
            <w:tcW w:w="4428" w:type="dxa"/>
          </w:tcPr>
          <w:p w14:paraId="6D474B76" w14:textId="77777777" w:rsidR="002B4E81" w:rsidRPr="004576E6" w:rsidRDefault="002B4E81">
            <w:r w:rsidRPr="004576E6">
              <w:t>NLB detected a duplicate host priority that is shared between cluster hosts</w:t>
            </w:r>
          </w:p>
        </w:tc>
        <w:tc>
          <w:tcPr>
            <w:tcW w:w="4428" w:type="dxa"/>
          </w:tcPr>
          <w:p w14:paraId="6326CFB9" w14:textId="77777777" w:rsidR="002B4E81" w:rsidRPr="004576E6" w:rsidRDefault="008E5281" w:rsidP="006F0718">
            <w:r w:rsidRPr="004576E6">
              <w:t xml:space="preserve">Windows Server </w:t>
            </w:r>
            <w:r w:rsidR="002B4E81" w:rsidRPr="004576E6">
              <w:t>NLB Server Role</w:t>
            </w:r>
          </w:p>
        </w:tc>
        <w:tc>
          <w:tcPr>
            <w:tcW w:w="4428" w:type="dxa"/>
          </w:tcPr>
          <w:p w14:paraId="62FBCEBC" w14:textId="77777777" w:rsidR="002B4E81" w:rsidRPr="004576E6" w:rsidRDefault="002B4E81">
            <w:r w:rsidRPr="004576E6">
              <w:t>17</w:t>
            </w:r>
          </w:p>
        </w:tc>
        <w:tc>
          <w:tcPr>
            <w:tcW w:w="4428" w:type="dxa"/>
          </w:tcPr>
          <w:p w14:paraId="7136FD07" w14:textId="77777777" w:rsidR="002B4E81" w:rsidRPr="004576E6" w:rsidRDefault="002B4E81">
            <w:r w:rsidRPr="004576E6">
              <w:t>Microsoft-Windows-NLB</w:t>
            </w:r>
          </w:p>
        </w:tc>
        <w:tc>
          <w:tcPr>
            <w:tcW w:w="4428" w:type="dxa"/>
          </w:tcPr>
          <w:p w14:paraId="6595E39C" w14:textId="77777777" w:rsidR="002B4E81" w:rsidRPr="004576E6" w:rsidRDefault="002B4E81">
            <w:r w:rsidRPr="004576E6">
              <w:t>System</w:t>
            </w:r>
          </w:p>
        </w:tc>
        <w:tc>
          <w:tcPr>
            <w:tcW w:w="4428" w:type="dxa"/>
          </w:tcPr>
          <w:p w14:paraId="4249D16E" w14:textId="77777777" w:rsidR="002B4E81" w:rsidRPr="004576E6" w:rsidRDefault="002B4E81">
            <w:r w:rsidRPr="004576E6">
              <w:t>Error</w:t>
            </w:r>
          </w:p>
        </w:tc>
      </w:tr>
      <w:tr w:rsidR="002B4E81" w:rsidRPr="004576E6" w14:paraId="6A4B55D5" w14:textId="77777777" w:rsidTr="002B4E81">
        <w:tc>
          <w:tcPr>
            <w:tcW w:w="4428" w:type="dxa"/>
          </w:tcPr>
          <w:p w14:paraId="4AA7D927" w14:textId="77777777" w:rsidR="002B4E81" w:rsidRPr="004576E6" w:rsidRDefault="002B4E81">
            <w:r w:rsidRPr="004576E6">
              <w:lastRenderedPageBreak/>
              <w:t>NLB detected an unequal number of dedicated IP (DIP) addresses and network masks</w:t>
            </w:r>
          </w:p>
        </w:tc>
        <w:tc>
          <w:tcPr>
            <w:tcW w:w="4428" w:type="dxa"/>
          </w:tcPr>
          <w:p w14:paraId="2442818A" w14:textId="77777777" w:rsidR="002B4E81" w:rsidRPr="004576E6" w:rsidRDefault="008E5281" w:rsidP="006F0718">
            <w:r w:rsidRPr="004576E6">
              <w:t xml:space="preserve">Windows Server </w:t>
            </w:r>
            <w:r w:rsidR="002B4E81" w:rsidRPr="004576E6">
              <w:t>NLB Server Role</w:t>
            </w:r>
          </w:p>
        </w:tc>
        <w:tc>
          <w:tcPr>
            <w:tcW w:w="4428" w:type="dxa"/>
          </w:tcPr>
          <w:p w14:paraId="267052D7" w14:textId="77777777" w:rsidR="002B4E81" w:rsidRPr="004576E6" w:rsidRDefault="002B4E81">
            <w:r w:rsidRPr="004576E6">
              <w:t>32</w:t>
            </w:r>
          </w:p>
        </w:tc>
        <w:tc>
          <w:tcPr>
            <w:tcW w:w="4428" w:type="dxa"/>
          </w:tcPr>
          <w:p w14:paraId="3E26D56D" w14:textId="77777777" w:rsidR="002B4E81" w:rsidRPr="004576E6" w:rsidRDefault="002B4E81">
            <w:r w:rsidRPr="004576E6">
              <w:t>Microsoft-Windows-NLB</w:t>
            </w:r>
          </w:p>
        </w:tc>
        <w:tc>
          <w:tcPr>
            <w:tcW w:w="4428" w:type="dxa"/>
          </w:tcPr>
          <w:p w14:paraId="72D68FD6" w14:textId="77777777" w:rsidR="002B4E81" w:rsidRPr="004576E6" w:rsidRDefault="002B4E81">
            <w:r w:rsidRPr="004576E6">
              <w:t>System</w:t>
            </w:r>
          </w:p>
        </w:tc>
        <w:tc>
          <w:tcPr>
            <w:tcW w:w="4428" w:type="dxa"/>
          </w:tcPr>
          <w:p w14:paraId="2C58EB65" w14:textId="77777777" w:rsidR="002B4E81" w:rsidRPr="004576E6" w:rsidRDefault="002B4E81">
            <w:r w:rsidRPr="004576E6">
              <w:t>Error</w:t>
            </w:r>
          </w:p>
        </w:tc>
      </w:tr>
      <w:tr w:rsidR="002B4E81" w:rsidRPr="004576E6" w14:paraId="16B65169" w14:textId="77777777" w:rsidTr="002B4E81">
        <w:tc>
          <w:tcPr>
            <w:tcW w:w="4428" w:type="dxa"/>
          </w:tcPr>
          <w:p w14:paraId="6728CBE8" w14:textId="77777777" w:rsidR="002B4E81" w:rsidRPr="004576E6" w:rsidRDefault="002B4E81">
            <w:r w:rsidRPr="004576E6">
              <w:t>NLB detected an unequal number of virtual IP (VIP) addresses and network masks</w:t>
            </w:r>
          </w:p>
        </w:tc>
        <w:tc>
          <w:tcPr>
            <w:tcW w:w="4428" w:type="dxa"/>
          </w:tcPr>
          <w:p w14:paraId="232362F7" w14:textId="77777777" w:rsidR="002B4E81" w:rsidRPr="004576E6" w:rsidRDefault="008E5281" w:rsidP="006F0718">
            <w:r w:rsidRPr="004576E6">
              <w:t xml:space="preserve">Windows Server </w:t>
            </w:r>
            <w:r w:rsidR="002B4E81" w:rsidRPr="004576E6">
              <w:t>NLB Server Role</w:t>
            </w:r>
          </w:p>
        </w:tc>
        <w:tc>
          <w:tcPr>
            <w:tcW w:w="4428" w:type="dxa"/>
          </w:tcPr>
          <w:p w14:paraId="1F9875D9" w14:textId="77777777" w:rsidR="002B4E81" w:rsidRPr="004576E6" w:rsidRDefault="002B4E81">
            <w:r w:rsidRPr="004576E6">
              <w:t>110</w:t>
            </w:r>
          </w:p>
        </w:tc>
        <w:tc>
          <w:tcPr>
            <w:tcW w:w="4428" w:type="dxa"/>
          </w:tcPr>
          <w:p w14:paraId="36EDD0B0" w14:textId="77777777" w:rsidR="002B4E81" w:rsidRPr="004576E6" w:rsidRDefault="002B4E81">
            <w:r w:rsidRPr="004576E6">
              <w:t>Microsoft-Windows-NLB</w:t>
            </w:r>
          </w:p>
        </w:tc>
        <w:tc>
          <w:tcPr>
            <w:tcW w:w="4428" w:type="dxa"/>
          </w:tcPr>
          <w:p w14:paraId="5C6BB505" w14:textId="77777777" w:rsidR="002B4E81" w:rsidRPr="004576E6" w:rsidRDefault="002B4E81">
            <w:r w:rsidRPr="004576E6">
              <w:t>System</w:t>
            </w:r>
          </w:p>
        </w:tc>
        <w:tc>
          <w:tcPr>
            <w:tcW w:w="4428" w:type="dxa"/>
          </w:tcPr>
          <w:p w14:paraId="2B0C6CCA" w14:textId="77777777" w:rsidR="002B4E81" w:rsidRPr="004576E6" w:rsidRDefault="002B4E81">
            <w:r w:rsidRPr="004576E6">
              <w:t>Warning</w:t>
            </w:r>
          </w:p>
        </w:tc>
      </w:tr>
      <w:tr w:rsidR="002B4E81" w:rsidRPr="004576E6" w14:paraId="3B55512D" w14:textId="77777777" w:rsidTr="002B4E81">
        <w:tc>
          <w:tcPr>
            <w:tcW w:w="4428" w:type="dxa"/>
          </w:tcPr>
          <w:p w14:paraId="6B5DDC51" w14:textId="77777777" w:rsidR="002B4E81" w:rsidRPr="004576E6" w:rsidRDefault="002B4E81">
            <w:r w:rsidRPr="004576E6">
              <w:t>NLB detected duplicate cluster subnets</w:t>
            </w:r>
          </w:p>
        </w:tc>
        <w:tc>
          <w:tcPr>
            <w:tcW w:w="4428" w:type="dxa"/>
          </w:tcPr>
          <w:p w14:paraId="0ADA11F4" w14:textId="77777777" w:rsidR="002B4E81" w:rsidRPr="004576E6" w:rsidRDefault="008E5281" w:rsidP="006F0718">
            <w:r w:rsidRPr="004576E6">
              <w:t xml:space="preserve">Windows Server </w:t>
            </w:r>
            <w:r w:rsidR="002B4E81" w:rsidRPr="004576E6">
              <w:t>NLB Server Role</w:t>
            </w:r>
          </w:p>
        </w:tc>
        <w:tc>
          <w:tcPr>
            <w:tcW w:w="4428" w:type="dxa"/>
          </w:tcPr>
          <w:p w14:paraId="6AEF814C" w14:textId="77777777" w:rsidR="002B4E81" w:rsidRPr="004576E6" w:rsidRDefault="002B4E81">
            <w:r w:rsidRPr="004576E6">
              <w:t>18</w:t>
            </w:r>
          </w:p>
        </w:tc>
        <w:tc>
          <w:tcPr>
            <w:tcW w:w="4428" w:type="dxa"/>
          </w:tcPr>
          <w:p w14:paraId="014041A4" w14:textId="77777777" w:rsidR="002B4E81" w:rsidRPr="004576E6" w:rsidRDefault="002B4E81">
            <w:r w:rsidRPr="004576E6">
              <w:t>Microsoft-Windows-NLB</w:t>
            </w:r>
          </w:p>
        </w:tc>
        <w:tc>
          <w:tcPr>
            <w:tcW w:w="4428" w:type="dxa"/>
          </w:tcPr>
          <w:p w14:paraId="1922DBF7" w14:textId="77777777" w:rsidR="002B4E81" w:rsidRPr="004576E6" w:rsidRDefault="002B4E81">
            <w:r w:rsidRPr="004576E6">
              <w:t>System</w:t>
            </w:r>
          </w:p>
        </w:tc>
        <w:tc>
          <w:tcPr>
            <w:tcW w:w="4428" w:type="dxa"/>
          </w:tcPr>
          <w:p w14:paraId="695D4CB9" w14:textId="77777777" w:rsidR="002B4E81" w:rsidRPr="004576E6" w:rsidRDefault="002B4E81">
            <w:r w:rsidRPr="004576E6">
              <w:t>Warning</w:t>
            </w:r>
          </w:p>
        </w:tc>
      </w:tr>
      <w:tr w:rsidR="002B4E81" w:rsidRPr="004576E6" w14:paraId="7F604BF0" w14:textId="77777777" w:rsidTr="002B4E81">
        <w:tc>
          <w:tcPr>
            <w:tcW w:w="4428" w:type="dxa"/>
          </w:tcPr>
          <w:p w14:paraId="53180629" w14:textId="77777777" w:rsidR="002B4E81" w:rsidRPr="004576E6" w:rsidRDefault="002B4E81">
            <w:r w:rsidRPr="004576E6">
              <w:t>NLB driver could not allocate enough memory resources to perform driver operations</w:t>
            </w:r>
          </w:p>
        </w:tc>
        <w:tc>
          <w:tcPr>
            <w:tcW w:w="4428" w:type="dxa"/>
          </w:tcPr>
          <w:p w14:paraId="5BB1326D" w14:textId="77777777" w:rsidR="002B4E81" w:rsidRPr="004576E6" w:rsidRDefault="008E5281" w:rsidP="006F0718">
            <w:r w:rsidRPr="004576E6">
              <w:t xml:space="preserve">Windows Server </w:t>
            </w:r>
            <w:r w:rsidR="002B4E81" w:rsidRPr="004576E6">
              <w:t>NLB Server Role</w:t>
            </w:r>
          </w:p>
        </w:tc>
        <w:tc>
          <w:tcPr>
            <w:tcW w:w="4428" w:type="dxa"/>
          </w:tcPr>
          <w:p w14:paraId="37E87024" w14:textId="77777777" w:rsidR="002B4E81" w:rsidRPr="004576E6" w:rsidRDefault="002B4E81">
            <w:r w:rsidRPr="004576E6">
              <w:t>10</w:t>
            </w:r>
          </w:p>
        </w:tc>
        <w:tc>
          <w:tcPr>
            <w:tcW w:w="4428" w:type="dxa"/>
          </w:tcPr>
          <w:p w14:paraId="6B22E82C" w14:textId="77777777" w:rsidR="002B4E81" w:rsidRPr="004576E6" w:rsidRDefault="002B4E81">
            <w:r w:rsidRPr="004576E6">
              <w:t>Microsoft-Windows-NLB</w:t>
            </w:r>
          </w:p>
        </w:tc>
        <w:tc>
          <w:tcPr>
            <w:tcW w:w="4428" w:type="dxa"/>
          </w:tcPr>
          <w:p w14:paraId="3531CAAF" w14:textId="77777777" w:rsidR="002B4E81" w:rsidRPr="004576E6" w:rsidRDefault="002B4E81">
            <w:r w:rsidRPr="004576E6">
              <w:t>System</w:t>
            </w:r>
          </w:p>
        </w:tc>
        <w:tc>
          <w:tcPr>
            <w:tcW w:w="4428" w:type="dxa"/>
          </w:tcPr>
          <w:p w14:paraId="5239683A" w14:textId="77777777" w:rsidR="002B4E81" w:rsidRPr="004576E6" w:rsidRDefault="002B4E81">
            <w:r w:rsidRPr="004576E6">
              <w:t>Error</w:t>
            </w:r>
          </w:p>
        </w:tc>
      </w:tr>
      <w:tr w:rsidR="002B4E81" w:rsidRPr="004576E6" w14:paraId="4FA15294" w14:textId="77777777" w:rsidTr="002B4E81">
        <w:tc>
          <w:tcPr>
            <w:tcW w:w="4428" w:type="dxa"/>
          </w:tcPr>
          <w:p w14:paraId="2C4E3258" w14:textId="77777777" w:rsidR="002B4E81" w:rsidRPr="004576E6" w:rsidRDefault="002B4E81">
            <w:r w:rsidRPr="004576E6">
              <w:t>NLB driver failed to attach to network adapter</w:t>
            </w:r>
          </w:p>
        </w:tc>
        <w:tc>
          <w:tcPr>
            <w:tcW w:w="4428" w:type="dxa"/>
          </w:tcPr>
          <w:p w14:paraId="4EEE330F" w14:textId="77777777" w:rsidR="002B4E81" w:rsidRPr="004576E6" w:rsidRDefault="008E5281" w:rsidP="006F0718">
            <w:r w:rsidRPr="004576E6">
              <w:t xml:space="preserve">Windows Server </w:t>
            </w:r>
            <w:r w:rsidR="002B4E81" w:rsidRPr="004576E6">
              <w:t>NLB Server Role</w:t>
            </w:r>
          </w:p>
        </w:tc>
        <w:tc>
          <w:tcPr>
            <w:tcW w:w="4428" w:type="dxa"/>
          </w:tcPr>
          <w:p w14:paraId="23299F2B" w14:textId="77777777" w:rsidR="002B4E81" w:rsidRPr="004576E6" w:rsidRDefault="002B4E81">
            <w:r w:rsidRPr="004576E6">
              <w:t>85,89,98</w:t>
            </w:r>
          </w:p>
        </w:tc>
        <w:tc>
          <w:tcPr>
            <w:tcW w:w="4428" w:type="dxa"/>
          </w:tcPr>
          <w:p w14:paraId="0ECBEA7F" w14:textId="77777777" w:rsidR="002B4E81" w:rsidRPr="004576E6" w:rsidRDefault="002B4E81">
            <w:r w:rsidRPr="004576E6">
              <w:t>Microsoft-Windows-NLB</w:t>
            </w:r>
          </w:p>
        </w:tc>
        <w:tc>
          <w:tcPr>
            <w:tcW w:w="4428" w:type="dxa"/>
          </w:tcPr>
          <w:p w14:paraId="3FEFD49E" w14:textId="77777777" w:rsidR="002B4E81" w:rsidRPr="004576E6" w:rsidRDefault="002B4E81">
            <w:r w:rsidRPr="004576E6">
              <w:t>System</w:t>
            </w:r>
          </w:p>
        </w:tc>
        <w:tc>
          <w:tcPr>
            <w:tcW w:w="4428" w:type="dxa"/>
          </w:tcPr>
          <w:p w14:paraId="6EBC7A00" w14:textId="77777777" w:rsidR="002B4E81" w:rsidRPr="004576E6" w:rsidRDefault="002B4E81">
            <w:r w:rsidRPr="004576E6">
              <w:t>Error</w:t>
            </w:r>
          </w:p>
        </w:tc>
      </w:tr>
      <w:tr w:rsidR="002B4E81" w:rsidRPr="004576E6" w14:paraId="206C16F9" w14:textId="77777777" w:rsidTr="002B4E81">
        <w:tc>
          <w:tcPr>
            <w:tcW w:w="4428" w:type="dxa"/>
          </w:tcPr>
          <w:p w14:paraId="7AE9C5EA" w14:textId="77777777" w:rsidR="002B4E81" w:rsidRPr="004576E6" w:rsidRDefault="002B4E81">
            <w:r w:rsidRPr="004576E6">
              <w:t>NLB driver failed to bind to the adapter</w:t>
            </w:r>
          </w:p>
        </w:tc>
        <w:tc>
          <w:tcPr>
            <w:tcW w:w="4428" w:type="dxa"/>
          </w:tcPr>
          <w:p w14:paraId="755A8D27" w14:textId="77777777" w:rsidR="002B4E81" w:rsidRPr="004576E6" w:rsidRDefault="008E5281" w:rsidP="006F0718">
            <w:r w:rsidRPr="004576E6">
              <w:t xml:space="preserve">Windows Server </w:t>
            </w:r>
            <w:r w:rsidR="002B4E81" w:rsidRPr="004576E6">
              <w:t>NLB Server Role</w:t>
            </w:r>
          </w:p>
        </w:tc>
        <w:tc>
          <w:tcPr>
            <w:tcW w:w="4428" w:type="dxa"/>
          </w:tcPr>
          <w:p w14:paraId="2DE607C8" w14:textId="77777777" w:rsidR="002B4E81" w:rsidRPr="004576E6" w:rsidRDefault="002B4E81">
            <w:r w:rsidRPr="004576E6">
              <w:t>9</w:t>
            </w:r>
          </w:p>
        </w:tc>
        <w:tc>
          <w:tcPr>
            <w:tcW w:w="4428" w:type="dxa"/>
          </w:tcPr>
          <w:p w14:paraId="6CC54BCF" w14:textId="77777777" w:rsidR="002B4E81" w:rsidRPr="004576E6" w:rsidRDefault="002B4E81">
            <w:r w:rsidRPr="004576E6">
              <w:t>Microsoft-Windows-NLB</w:t>
            </w:r>
          </w:p>
        </w:tc>
        <w:tc>
          <w:tcPr>
            <w:tcW w:w="4428" w:type="dxa"/>
          </w:tcPr>
          <w:p w14:paraId="67FA4154" w14:textId="77777777" w:rsidR="002B4E81" w:rsidRPr="004576E6" w:rsidRDefault="002B4E81">
            <w:r w:rsidRPr="004576E6">
              <w:t>System</w:t>
            </w:r>
          </w:p>
        </w:tc>
        <w:tc>
          <w:tcPr>
            <w:tcW w:w="4428" w:type="dxa"/>
          </w:tcPr>
          <w:p w14:paraId="06A91A8C" w14:textId="77777777" w:rsidR="002B4E81" w:rsidRPr="004576E6" w:rsidRDefault="002B4E81">
            <w:r w:rsidRPr="004576E6">
              <w:t>Error</w:t>
            </w:r>
          </w:p>
        </w:tc>
      </w:tr>
      <w:tr w:rsidR="002B4E81" w:rsidRPr="004576E6" w14:paraId="2B21EF13" w14:textId="77777777" w:rsidTr="002B4E81">
        <w:tc>
          <w:tcPr>
            <w:tcW w:w="4428" w:type="dxa"/>
          </w:tcPr>
          <w:p w14:paraId="6DBA0514" w14:textId="77777777" w:rsidR="002B4E81" w:rsidRPr="004576E6" w:rsidRDefault="002B4E81">
            <w:r w:rsidRPr="004576E6">
              <w:t>NLB driver failed to register for notifications with the IPv4 NSI provider</w:t>
            </w:r>
          </w:p>
        </w:tc>
        <w:tc>
          <w:tcPr>
            <w:tcW w:w="4428" w:type="dxa"/>
          </w:tcPr>
          <w:p w14:paraId="1461BA11" w14:textId="77777777" w:rsidR="002B4E81" w:rsidRPr="004576E6" w:rsidRDefault="008E5281" w:rsidP="006F0718">
            <w:r w:rsidRPr="004576E6">
              <w:t xml:space="preserve">Windows Server </w:t>
            </w:r>
            <w:r w:rsidR="002B4E81" w:rsidRPr="004576E6">
              <w:t>NLB Server Role</w:t>
            </w:r>
          </w:p>
        </w:tc>
        <w:tc>
          <w:tcPr>
            <w:tcW w:w="4428" w:type="dxa"/>
          </w:tcPr>
          <w:p w14:paraId="042BE3F0" w14:textId="77777777" w:rsidR="002B4E81" w:rsidRPr="004576E6" w:rsidRDefault="002B4E81">
            <w:r w:rsidRPr="004576E6">
              <w:t>102</w:t>
            </w:r>
          </w:p>
        </w:tc>
        <w:tc>
          <w:tcPr>
            <w:tcW w:w="4428" w:type="dxa"/>
          </w:tcPr>
          <w:p w14:paraId="22D425C9" w14:textId="77777777" w:rsidR="002B4E81" w:rsidRPr="004576E6" w:rsidRDefault="002B4E81">
            <w:r w:rsidRPr="004576E6">
              <w:t>Microsoft-Windows-NLB</w:t>
            </w:r>
          </w:p>
        </w:tc>
        <w:tc>
          <w:tcPr>
            <w:tcW w:w="4428" w:type="dxa"/>
          </w:tcPr>
          <w:p w14:paraId="3FBA6151" w14:textId="77777777" w:rsidR="002B4E81" w:rsidRPr="004576E6" w:rsidRDefault="002B4E81">
            <w:r w:rsidRPr="004576E6">
              <w:t>System</w:t>
            </w:r>
          </w:p>
        </w:tc>
        <w:tc>
          <w:tcPr>
            <w:tcW w:w="4428" w:type="dxa"/>
          </w:tcPr>
          <w:p w14:paraId="6C343D56" w14:textId="77777777" w:rsidR="002B4E81" w:rsidRPr="004576E6" w:rsidRDefault="002B4E81">
            <w:r w:rsidRPr="004576E6">
              <w:t>Warning</w:t>
            </w:r>
          </w:p>
        </w:tc>
      </w:tr>
      <w:tr w:rsidR="002B4E81" w:rsidRPr="004576E6" w14:paraId="6EF2A741" w14:textId="77777777" w:rsidTr="002B4E81">
        <w:tc>
          <w:tcPr>
            <w:tcW w:w="4428" w:type="dxa"/>
          </w:tcPr>
          <w:p w14:paraId="4FDD75DB" w14:textId="77777777" w:rsidR="002B4E81" w:rsidRPr="004576E6" w:rsidRDefault="002B4E81">
            <w:r w:rsidRPr="004576E6">
              <w:t>NLB driver failed to register for notifications with the IPv6 NSI provider</w:t>
            </w:r>
          </w:p>
        </w:tc>
        <w:tc>
          <w:tcPr>
            <w:tcW w:w="4428" w:type="dxa"/>
          </w:tcPr>
          <w:p w14:paraId="7DFF371C" w14:textId="77777777" w:rsidR="002B4E81" w:rsidRPr="004576E6" w:rsidRDefault="008E5281" w:rsidP="006F0718">
            <w:r w:rsidRPr="004576E6">
              <w:t xml:space="preserve">Windows Server </w:t>
            </w:r>
            <w:r w:rsidR="002B4E81" w:rsidRPr="004576E6">
              <w:t>NLB Server Role</w:t>
            </w:r>
          </w:p>
        </w:tc>
        <w:tc>
          <w:tcPr>
            <w:tcW w:w="4428" w:type="dxa"/>
          </w:tcPr>
          <w:p w14:paraId="42F2243C" w14:textId="77777777" w:rsidR="002B4E81" w:rsidRPr="004576E6" w:rsidRDefault="002B4E81">
            <w:r w:rsidRPr="004576E6">
              <w:t>103</w:t>
            </w:r>
          </w:p>
        </w:tc>
        <w:tc>
          <w:tcPr>
            <w:tcW w:w="4428" w:type="dxa"/>
          </w:tcPr>
          <w:p w14:paraId="5E64DD66" w14:textId="77777777" w:rsidR="002B4E81" w:rsidRPr="004576E6" w:rsidRDefault="002B4E81">
            <w:r w:rsidRPr="004576E6">
              <w:t>Microsoft-Windows-NLB</w:t>
            </w:r>
          </w:p>
        </w:tc>
        <w:tc>
          <w:tcPr>
            <w:tcW w:w="4428" w:type="dxa"/>
          </w:tcPr>
          <w:p w14:paraId="5E8E7675" w14:textId="77777777" w:rsidR="002B4E81" w:rsidRPr="004576E6" w:rsidRDefault="002B4E81">
            <w:r w:rsidRPr="004576E6">
              <w:t>System</w:t>
            </w:r>
          </w:p>
        </w:tc>
        <w:tc>
          <w:tcPr>
            <w:tcW w:w="4428" w:type="dxa"/>
          </w:tcPr>
          <w:p w14:paraId="1A634FA2" w14:textId="77777777" w:rsidR="002B4E81" w:rsidRPr="004576E6" w:rsidRDefault="002B4E81">
            <w:r w:rsidRPr="004576E6">
              <w:t>Warning</w:t>
            </w:r>
          </w:p>
        </w:tc>
      </w:tr>
      <w:tr w:rsidR="002B4E81" w:rsidRPr="004576E6" w14:paraId="0466B4F4" w14:textId="77777777" w:rsidTr="002B4E81">
        <w:tc>
          <w:tcPr>
            <w:tcW w:w="4428" w:type="dxa"/>
          </w:tcPr>
          <w:p w14:paraId="6E076BA9" w14:textId="77777777" w:rsidR="002B4E81" w:rsidRPr="004576E6" w:rsidRDefault="002B4E81">
            <w:r w:rsidRPr="004576E6">
              <w:lastRenderedPageBreak/>
              <w:t>NLB driver failed to register the device object</w:t>
            </w:r>
          </w:p>
        </w:tc>
        <w:tc>
          <w:tcPr>
            <w:tcW w:w="4428" w:type="dxa"/>
          </w:tcPr>
          <w:p w14:paraId="2DBA26C2" w14:textId="77777777" w:rsidR="002B4E81" w:rsidRPr="004576E6" w:rsidRDefault="008E5281" w:rsidP="006F0718">
            <w:r w:rsidRPr="004576E6">
              <w:t xml:space="preserve">Windows Server </w:t>
            </w:r>
            <w:r w:rsidR="002B4E81" w:rsidRPr="004576E6">
              <w:t>NLB Server Role</w:t>
            </w:r>
          </w:p>
        </w:tc>
        <w:tc>
          <w:tcPr>
            <w:tcW w:w="4428" w:type="dxa"/>
          </w:tcPr>
          <w:p w14:paraId="596DBDC3" w14:textId="77777777" w:rsidR="002B4E81" w:rsidRPr="004576E6" w:rsidRDefault="002B4E81">
            <w:r w:rsidRPr="004576E6">
              <w:t>88</w:t>
            </w:r>
          </w:p>
        </w:tc>
        <w:tc>
          <w:tcPr>
            <w:tcW w:w="4428" w:type="dxa"/>
          </w:tcPr>
          <w:p w14:paraId="6215C126" w14:textId="77777777" w:rsidR="002B4E81" w:rsidRPr="004576E6" w:rsidRDefault="002B4E81">
            <w:r w:rsidRPr="004576E6">
              <w:t>Microsoft-Windows-NLB</w:t>
            </w:r>
          </w:p>
        </w:tc>
        <w:tc>
          <w:tcPr>
            <w:tcW w:w="4428" w:type="dxa"/>
          </w:tcPr>
          <w:p w14:paraId="779FAA70" w14:textId="77777777" w:rsidR="002B4E81" w:rsidRPr="004576E6" w:rsidRDefault="002B4E81">
            <w:r w:rsidRPr="004576E6">
              <w:t>System</w:t>
            </w:r>
          </w:p>
        </w:tc>
        <w:tc>
          <w:tcPr>
            <w:tcW w:w="4428" w:type="dxa"/>
          </w:tcPr>
          <w:p w14:paraId="435A9082" w14:textId="77777777" w:rsidR="002B4E81" w:rsidRPr="004576E6" w:rsidRDefault="002B4E81">
            <w:r w:rsidRPr="004576E6">
              <w:t>Error</w:t>
            </w:r>
          </w:p>
        </w:tc>
      </w:tr>
      <w:tr w:rsidR="002B4E81" w:rsidRPr="004576E6" w14:paraId="546801DE" w14:textId="77777777" w:rsidTr="002B4E81">
        <w:tc>
          <w:tcPr>
            <w:tcW w:w="4428" w:type="dxa"/>
          </w:tcPr>
          <w:p w14:paraId="7338B36E" w14:textId="77777777" w:rsidR="002B4E81" w:rsidRPr="004576E6" w:rsidRDefault="002B4E81">
            <w:r w:rsidRPr="004576E6">
              <w:t>NLB driver failed to register/unregister the hook interface</w:t>
            </w:r>
          </w:p>
        </w:tc>
        <w:tc>
          <w:tcPr>
            <w:tcW w:w="4428" w:type="dxa"/>
          </w:tcPr>
          <w:p w14:paraId="6148650A" w14:textId="77777777" w:rsidR="002B4E81" w:rsidRPr="004576E6" w:rsidRDefault="008E5281" w:rsidP="006F0718">
            <w:r w:rsidRPr="004576E6">
              <w:t xml:space="preserve">Windows Server </w:t>
            </w:r>
            <w:r w:rsidR="002B4E81" w:rsidRPr="004576E6">
              <w:t>NLB Server Role</w:t>
            </w:r>
          </w:p>
        </w:tc>
        <w:tc>
          <w:tcPr>
            <w:tcW w:w="4428" w:type="dxa"/>
          </w:tcPr>
          <w:p w14:paraId="315927FF" w14:textId="77777777" w:rsidR="002B4E81" w:rsidRPr="004576E6" w:rsidRDefault="002B4E81">
            <w:r w:rsidRPr="004576E6">
              <w:t>96</w:t>
            </w:r>
          </w:p>
        </w:tc>
        <w:tc>
          <w:tcPr>
            <w:tcW w:w="4428" w:type="dxa"/>
          </w:tcPr>
          <w:p w14:paraId="446022AD" w14:textId="77777777" w:rsidR="002B4E81" w:rsidRPr="004576E6" w:rsidRDefault="002B4E81">
            <w:r w:rsidRPr="004576E6">
              <w:t>Microsoft-Windows-NLB</w:t>
            </w:r>
          </w:p>
        </w:tc>
        <w:tc>
          <w:tcPr>
            <w:tcW w:w="4428" w:type="dxa"/>
          </w:tcPr>
          <w:p w14:paraId="371F13CD" w14:textId="77777777" w:rsidR="002B4E81" w:rsidRPr="004576E6" w:rsidRDefault="002B4E81">
            <w:r w:rsidRPr="004576E6">
              <w:t>System</w:t>
            </w:r>
          </w:p>
        </w:tc>
        <w:tc>
          <w:tcPr>
            <w:tcW w:w="4428" w:type="dxa"/>
          </w:tcPr>
          <w:p w14:paraId="3E4767DB" w14:textId="77777777" w:rsidR="002B4E81" w:rsidRPr="004576E6" w:rsidRDefault="002B4E81">
            <w:r w:rsidRPr="004576E6">
              <w:t>Warning</w:t>
            </w:r>
          </w:p>
        </w:tc>
      </w:tr>
      <w:tr w:rsidR="002B4E81" w:rsidRPr="004576E6" w14:paraId="179C68D8" w14:textId="77777777" w:rsidTr="002B4E81">
        <w:tc>
          <w:tcPr>
            <w:tcW w:w="4428" w:type="dxa"/>
          </w:tcPr>
          <w:p w14:paraId="351C7C2A" w14:textId="77777777" w:rsidR="002B4E81" w:rsidRPr="004576E6" w:rsidRDefault="002B4E81">
            <w:r w:rsidRPr="004576E6">
              <w:t>NLB driver has detected one or more sessions corresponding to a port rule that is improperly configured</w:t>
            </w:r>
          </w:p>
        </w:tc>
        <w:tc>
          <w:tcPr>
            <w:tcW w:w="4428" w:type="dxa"/>
          </w:tcPr>
          <w:p w14:paraId="20D41AEC" w14:textId="77777777" w:rsidR="002B4E81" w:rsidRPr="004576E6" w:rsidRDefault="008E5281" w:rsidP="006F0718">
            <w:r w:rsidRPr="004576E6">
              <w:t xml:space="preserve">Windows Server </w:t>
            </w:r>
            <w:r w:rsidR="002B4E81" w:rsidRPr="004576E6">
              <w:t>NLB Server Role</w:t>
            </w:r>
          </w:p>
        </w:tc>
        <w:tc>
          <w:tcPr>
            <w:tcW w:w="4428" w:type="dxa"/>
          </w:tcPr>
          <w:p w14:paraId="0419840A" w14:textId="77777777" w:rsidR="002B4E81" w:rsidRPr="004576E6" w:rsidRDefault="002B4E81">
            <w:r w:rsidRPr="004576E6">
              <w:t>95</w:t>
            </w:r>
          </w:p>
        </w:tc>
        <w:tc>
          <w:tcPr>
            <w:tcW w:w="4428" w:type="dxa"/>
          </w:tcPr>
          <w:p w14:paraId="61EB1EDD" w14:textId="77777777" w:rsidR="002B4E81" w:rsidRPr="004576E6" w:rsidRDefault="002B4E81">
            <w:r w:rsidRPr="004576E6">
              <w:t>Microsoft-Windows-NLB</w:t>
            </w:r>
          </w:p>
        </w:tc>
        <w:tc>
          <w:tcPr>
            <w:tcW w:w="4428" w:type="dxa"/>
          </w:tcPr>
          <w:p w14:paraId="140BFD13" w14:textId="77777777" w:rsidR="002B4E81" w:rsidRPr="004576E6" w:rsidRDefault="002B4E81">
            <w:r w:rsidRPr="004576E6">
              <w:t>System</w:t>
            </w:r>
          </w:p>
        </w:tc>
        <w:tc>
          <w:tcPr>
            <w:tcW w:w="4428" w:type="dxa"/>
          </w:tcPr>
          <w:p w14:paraId="2AF86DE3" w14:textId="77777777" w:rsidR="002B4E81" w:rsidRPr="004576E6" w:rsidRDefault="002B4E81">
            <w:r w:rsidRPr="004576E6">
              <w:t>Warning</w:t>
            </w:r>
          </w:p>
        </w:tc>
      </w:tr>
      <w:tr w:rsidR="002B4E81" w:rsidRPr="004576E6" w14:paraId="20C5AAA6" w14:textId="77777777" w:rsidTr="002B4E81">
        <w:tc>
          <w:tcPr>
            <w:tcW w:w="4428" w:type="dxa"/>
          </w:tcPr>
          <w:p w14:paraId="666EF5F7" w14:textId="77777777" w:rsidR="002B4E81" w:rsidRPr="004576E6" w:rsidRDefault="002B4E81">
            <w:r w:rsidRPr="004576E6">
              <w:t>NLB failed to add a multicast MAC address to the network adapter</w:t>
            </w:r>
          </w:p>
        </w:tc>
        <w:tc>
          <w:tcPr>
            <w:tcW w:w="4428" w:type="dxa"/>
          </w:tcPr>
          <w:p w14:paraId="49DEFA38" w14:textId="77777777" w:rsidR="002B4E81" w:rsidRPr="004576E6" w:rsidRDefault="008E5281" w:rsidP="006F0718">
            <w:r w:rsidRPr="004576E6">
              <w:t xml:space="preserve">Windows Server </w:t>
            </w:r>
            <w:r w:rsidR="002B4E81" w:rsidRPr="004576E6">
              <w:t>NLB Server Role</w:t>
            </w:r>
          </w:p>
        </w:tc>
        <w:tc>
          <w:tcPr>
            <w:tcW w:w="4428" w:type="dxa"/>
          </w:tcPr>
          <w:p w14:paraId="0A3208FE" w14:textId="77777777" w:rsidR="002B4E81" w:rsidRPr="004576E6" w:rsidRDefault="002B4E81">
            <w:r w:rsidRPr="004576E6">
              <w:t>50</w:t>
            </w:r>
          </w:p>
        </w:tc>
        <w:tc>
          <w:tcPr>
            <w:tcW w:w="4428" w:type="dxa"/>
          </w:tcPr>
          <w:p w14:paraId="3C8FB929" w14:textId="77777777" w:rsidR="002B4E81" w:rsidRPr="004576E6" w:rsidRDefault="002B4E81">
            <w:r w:rsidRPr="004576E6">
              <w:t>Microsoft-Windows-NLB</w:t>
            </w:r>
          </w:p>
        </w:tc>
        <w:tc>
          <w:tcPr>
            <w:tcW w:w="4428" w:type="dxa"/>
          </w:tcPr>
          <w:p w14:paraId="70BF3F45" w14:textId="77777777" w:rsidR="002B4E81" w:rsidRPr="004576E6" w:rsidRDefault="002B4E81">
            <w:r w:rsidRPr="004576E6">
              <w:t>System</w:t>
            </w:r>
          </w:p>
        </w:tc>
        <w:tc>
          <w:tcPr>
            <w:tcW w:w="4428" w:type="dxa"/>
          </w:tcPr>
          <w:p w14:paraId="73EB310D" w14:textId="77777777" w:rsidR="002B4E81" w:rsidRPr="004576E6" w:rsidRDefault="002B4E81">
            <w:r w:rsidRPr="004576E6">
              <w:t>Error</w:t>
            </w:r>
          </w:p>
        </w:tc>
      </w:tr>
      <w:tr w:rsidR="002B4E81" w:rsidRPr="004576E6" w14:paraId="3193F8D7" w14:textId="77777777" w:rsidTr="002B4E81">
        <w:tc>
          <w:tcPr>
            <w:tcW w:w="4428" w:type="dxa"/>
          </w:tcPr>
          <w:p w14:paraId="5A305D92" w14:textId="77777777" w:rsidR="002B4E81" w:rsidRPr="004576E6" w:rsidRDefault="002B4E81">
            <w:r w:rsidRPr="004576E6">
              <w:t>NLB failed to add all the dedicated IP (DIP) addresses to this host</w:t>
            </w:r>
          </w:p>
        </w:tc>
        <w:tc>
          <w:tcPr>
            <w:tcW w:w="4428" w:type="dxa"/>
          </w:tcPr>
          <w:p w14:paraId="0C829DE2" w14:textId="77777777" w:rsidR="002B4E81" w:rsidRPr="004576E6" w:rsidRDefault="008E5281" w:rsidP="006F0718">
            <w:r w:rsidRPr="004576E6">
              <w:t xml:space="preserve">Windows Server </w:t>
            </w:r>
            <w:r w:rsidR="002B4E81" w:rsidRPr="004576E6">
              <w:t>NLB Server Role</w:t>
            </w:r>
          </w:p>
        </w:tc>
        <w:tc>
          <w:tcPr>
            <w:tcW w:w="4428" w:type="dxa"/>
          </w:tcPr>
          <w:p w14:paraId="09EF938A" w14:textId="77777777" w:rsidR="002B4E81" w:rsidRPr="004576E6" w:rsidRDefault="002B4E81">
            <w:r w:rsidRPr="004576E6">
              <w:t>107</w:t>
            </w:r>
          </w:p>
        </w:tc>
        <w:tc>
          <w:tcPr>
            <w:tcW w:w="4428" w:type="dxa"/>
          </w:tcPr>
          <w:p w14:paraId="46FBBD98" w14:textId="77777777" w:rsidR="002B4E81" w:rsidRPr="004576E6" w:rsidRDefault="002B4E81">
            <w:r w:rsidRPr="004576E6">
              <w:t>Microsoft-Windows-NLB</w:t>
            </w:r>
          </w:p>
        </w:tc>
        <w:tc>
          <w:tcPr>
            <w:tcW w:w="4428" w:type="dxa"/>
          </w:tcPr>
          <w:p w14:paraId="42A54D5B" w14:textId="77777777" w:rsidR="002B4E81" w:rsidRPr="004576E6" w:rsidRDefault="002B4E81">
            <w:r w:rsidRPr="004576E6">
              <w:t>System</w:t>
            </w:r>
          </w:p>
        </w:tc>
        <w:tc>
          <w:tcPr>
            <w:tcW w:w="4428" w:type="dxa"/>
          </w:tcPr>
          <w:p w14:paraId="5A956D6E" w14:textId="77777777" w:rsidR="002B4E81" w:rsidRPr="004576E6" w:rsidRDefault="002B4E81">
            <w:r w:rsidRPr="004576E6">
              <w:t>Error</w:t>
            </w:r>
          </w:p>
        </w:tc>
      </w:tr>
      <w:tr w:rsidR="002B4E81" w:rsidRPr="004576E6" w14:paraId="17788AEC" w14:textId="77777777" w:rsidTr="002B4E81">
        <w:tc>
          <w:tcPr>
            <w:tcW w:w="4428" w:type="dxa"/>
          </w:tcPr>
          <w:p w14:paraId="14BE2ED1" w14:textId="77777777" w:rsidR="002B4E81" w:rsidRPr="004576E6" w:rsidRDefault="002B4E81">
            <w:r w:rsidRPr="004576E6">
              <w:t>NLB failed to converge due to inconsistencies in the port rules between this host and another cluster host</w:t>
            </w:r>
          </w:p>
        </w:tc>
        <w:tc>
          <w:tcPr>
            <w:tcW w:w="4428" w:type="dxa"/>
          </w:tcPr>
          <w:p w14:paraId="5F16D22E" w14:textId="77777777" w:rsidR="002B4E81" w:rsidRPr="004576E6" w:rsidRDefault="008E5281" w:rsidP="006F0718">
            <w:r w:rsidRPr="004576E6">
              <w:t xml:space="preserve">Windows Server </w:t>
            </w:r>
            <w:r w:rsidR="002B4E81" w:rsidRPr="004576E6">
              <w:t>NLB Server Role</w:t>
            </w:r>
          </w:p>
        </w:tc>
        <w:tc>
          <w:tcPr>
            <w:tcW w:w="4428" w:type="dxa"/>
          </w:tcPr>
          <w:p w14:paraId="098A08C7" w14:textId="77777777" w:rsidR="002B4E81" w:rsidRPr="004576E6" w:rsidRDefault="002B4E81">
            <w:r w:rsidRPr="004576E6">
              <w:t>21</w:t>
            </w:r>
          </w:p>
        </w:tc>
        <w:tc>
          <w:tcPr>
            <w:tcW w:w="4428" w:type="dxa"/>
          </w:tcPr>
          <w:p w14:paraId="0F7F7A83" w14:textId="77777777" w:rsidR="002B4E81" w:rsidRPr="004576E6" w:rsidRDefault="002B4E81">
            <w:r w:rsidRPr="004576E6">
              <w:t>Microsoft-Windows-NLB</w:t>
            </w:r>
          </w:p>
        </w:tc>
        <w:tc>
          <w:tcPr>
            <w:tcW w:w="4428" w:type="dxa"/>
          </w:tcPr>
          <w:p w14:paraId="288B9A41" w14:textId="77777777" w:rsidR="002B4E81" w:rsidRPr="004576E6" w:rsidRDefault="002B4E81">
            <w:r w:rsidRPr="004576E6">
              <w:t>System</w:t>
            </w:r>
          </w:p>
        </w:tc>
        <w:tc>
          <w:tcPr>
            <w:tcW w:w="4428" w:type="dxa"/>
          </w:tcPr>
          <w:p w14:paraId="0EA97EF7" w14:textId="77777777" w:rsidR="002B4E81" w:rsidRPr="004576E6" w:rsidRDefault="002B4E81">
            <w:r w:rsidRPr="004576E6">
              <w:t>Error</w:t>
            </w:r>
          </w:p>
        </w:tc>
      </w:tr>
      <w:tr w:rsidR="002B4E81" w:rsidRPr="004576E6" w14:paraId="26BD24C7" w14:textId="77777777" w:rsidTr="002B4E81">
        <w:tc>
          <w:tcPr>
            <w:tcW w:w="4428" w:type="dxa"/>
          </w:tcPr>
          <w:p w14:paraId="06763443" w14:textId="77777777" w:rsidR="002B4E81" w:rsidRPr="004576E6" w:rsidRDefault="002B4E81">
            <w:r w:rsidRPr="004576E6">
              <w:t>NLB failed to converge due to port rules with a duplicate single host priority in the cluster</w:t>
            </w:r>
          </w:p>
        </w:tc>
        <w:tc>
          <w:tcPr>
            <w:tcW w:w="4428" w:type="dxa"/>
          </w:tcPr>
          <w:p w14:paraId="7FBFAE7A" w14:textId="77777777" w:rsidR="002B4E81" w:rsidRPr="004576E6" w:rsidRDefault="008E5281" w:rsidP="006F0718">
            <w:r w:rsidRPr="004576E6">
              <w:t xml:space="preserve">Windows Server </w:t>
            </w:r>
            <w:r w:rsidR="002B4E81" w:rsidRPr="004576E6">
              <w:t>NLB Server Role</w:t>
            </w:r>
          </w:p>
        </w:tc>
        <w:tc>
          <w:tcPr>
            <w:tcW w:w="4428" w:type="dxa"/>
          </w:tcPr>
          <w:p w14:paraId="77956ABD" w14:textId="77777777" w:rsidR="002B4E81" w:rsidRPr="004576E6" w:rsidRDefault="002B4E81">
            <w:r w:rsidRPr="004576E6">
              <w:t>20</w:t>
            </w:r>
          </w:p>
        </w:tc>
        <w:tc>
          <w:tcPr>
            <w:tcW w:w="4428" w:type="dxa"/>
          </w:tcPr>
          <w:p w14:paraId="3A2CCE92" w14:textId="77777777" w:rsidR="002B4E81" w:rsidRPr="004576E6" w:rsidRDefault="002B4E81">
            <w:r w:rsidRPr="004576E6">
              <w:t>Microsoft-Windows-NLB</w:t>
            </w:r>
          </w:p>
        </w:tc>
        <w:tc>
          <w:tcPr>
            <w:tcW w:w="4428" w:type="dxa"/>
          </w:tcPr>
          <w:p w14:paraId="63FD7EE5" w14:textId="77777777" w:rsidR="002B4E81" w:rsidRPr="004576E6" w:rsidRDefault="002B4E81">
            <w:r w:rsidRPr="004576E6">
              <w:t>System</w:t>
            </w:r>
          </w:p>
        </w:tc>
        <w:tc>
          <w:tcPr>
            <w:tcW w:w="4428" w:type="dxa"/>
          </w:tcPr>
          <w:p w14:paraId="0EF9F874" w14:textId="77777777" w:rsidR="002B4E81" w:rsidRPr="004576E6" w:rsidRDefault="002B4E81">
            <w:r w:rsidRPr="004576E6">
              <w:t>Error</w:t>
            </w:r>
          </w:p>
        </w:tc>
      </w:tr>
      <w:tr w:rsidR="002B4E81" w:rsidRPr="004576E6" w14:paraId="6C4EF870" w14:textId="77777777" w:rsidTr="002B4E81">
        <w:tc>
          <w:tcPr>
            <w:tcW w:w="4428" w:type="dxa"/>
          </w:tcPr>
          <w:p w14:paraId="4138A755" w14:textId="77777777" w:rsidR="002B4E81" w:rsidRPr="004576E6" w:rsidRDefault="002B4E81">
            <w:r w:rsidRPr="004576E6">
              <w:lastRenderedPageBreak/>
              <w:t>NLB failed to read or verify the configuration parameters</w:t>
            </w:r>
          </w:p>
        </w:tc>
        <w:tc>
          <w:tcPr>
            <w:tcW w:w="4428" w:type="dxa"/>
          </w:tcPr>
          <w:p w14:paraId="357834D5" w14:textId="77777777" w:rsidR="002B4E81" w:rsidRPr="004576E6" w:rsidRDefault="008E5281" w:rsidP="006F0718">
            <w:r w:rsidRPr="004576E6">
              <w:t xml:space="preserve">Windows Server </w:t>
            </w:r>
            <w:r w:rsidR="002B4E81" w:rsidRPr="004576E6">
              <w:t>NLB Server Role</w:t>
            </w:r>
          </w:p>
        </w:tc>
        <w:tc>
          <w:tcPr>
            <w:tcW w:w="4428" w:type="dxa"/>
          </w:tcPr>
          <w:p w14:paraId="5F8F97C2" w14:textId="77777777" w:rsidR="002B4E81" w:rsidRPr="004576E6" w:rsidRDefault="002B4E81">
            <w:r w:rsidRPr="004576E6">
              <w:t>34,35</w:t>
            </w:r>
          </w:p>
        </w:tc>
        <w:tc>
          <w:tcPr>
            <w:tcW w:w="4428" w:type="dxa"/>
          </w:tcPr>
          <w:p w14:paraId="22BDD927" w14:textId="77777777" w:rsidR="002B4E81" w:rsidRPr="004576E6" w:rsidRDefault="002B4E81">
            <w:r w:rsidRPr="004576E6">
              <w:t>Microsoft-Windows-NLB</w:t>
            </w:r>
          </w:p>
        </w:tc>
        <w:tc>
          <w:tcPr>
            <w:tcW w:w="4428" w:type="dxa"/>
          </w:tcPr>
          <w:p w14:paraId="68406151" w14:textId="77777777" w:rsidR="002B4E81" w:rsidRPr="004576E6" w:rsidRDefault="002B4E81">
            <w:r w:rsidRPr="004576E6">
              <w:t>System</w:t>
            </w:r>
          </w:p>
        </w:tc>
        <w:tc>
          <w:tcPr>
            <w:tcW w:w="4428" w:type="dxa"/>
          </w:tcPr>
          <w:p w14:paraId="08E24A74" w14:textId="77777777" w:rsidR="002B4E81" w:rsidRPr="004576E6" w:rsidRDefault="002B4E81">
            <w:r w:rsidRPr="004576E6">
              <w:t>Error</w:t>
            </w:r>
          </w:p>
        </w:tc>
      </w:tr>
      <w:tr w:rsidR="002B4E81" w:rsidRPr="004576E6" w14:paraId="39E6F06E" w14:textId="77777777" w:rsidTr="002B4E81">
        <w:tc>
          <w:tcPr>
            <w:tcW w:w="4428" w:type="dxa"/>
          </w:tcPr>
          <w:p w14:paraId="2C9DD8A6" w14:textId="77777777" w:rsidR="002B4E81" w:rsidRPr="004576E6" w:rsidRDefault="002B4E81">
            <w:r w:rsidRPr="004576E6">
              <w:t>NLB failed to register as a WMI provider</w:t>
            </w:r>
          </w:p>
        </w:tc>
        <w:tc>
          <w:tcPr>
            <w:tcW w:w="4428" w:type="dxa"/>
          </w:tcPr>
          <w:p w14:paraId="3E8D2ACD" w14:textId="77777777" w:rsidR="002B4E81" w:rsidRPr="004576E6" w:rsidRDefault="008E5281" w:rsidP="006F0718">
            <w:r w:rsidRPr="004576E6">
              <w:t xml:space="preserve">Windows Server </w:t>
            </w:r>
            <w:r w:rsidR="002B4E81" w:rsidRPr="004576E6">
              <w:t>NLB Server Role</w:t>
            </w:r>
          </w:p>
        </w:tc>
        <w:tc>
          <w:tcPr>
            <w:tcW w:w="4428" w:type="dxa"/>
          </w:tcPr>
          <w:p w14:paraId="48AFD3C9" w14:textId="77777777" w:rsidR="002B4E81" w:rsidRPr="004576E6" w:rsidRDefault="002B4E81">
            <w:r w:rsidRPr="004576E6">
              <w:t>115</w:t>
            </w:r>
          </w:p>
        </w:tc>
        <w:tc>
          <w:tcPr>
            <w:tcW w:w="4428" w:type="dxa"/>
          </w:tcPr>
          <w:p w14:paraId="1C5CB3A4" w14:textId="77777777" w:rsidR="002B4E81" w:rsidRPr="004576E6" w:rsidRDefault="002B4E81">
            <w:r w:rsidRPr="004576E6">
              <w:t>Microsoft-Windows-NLB</w:t>
            </w:r>
          </w:p>
        </w:tc>
        <w:tc>
          <w:tcPr>
            <w:tcW w:w="4428" w:type="dxa"/>
          </w:tcPr>
          <w:p w14:paraId="2B646A74" w14:textId="77777777" w:rsidR="002B4E81" w:rsidRPr="004576E6" w:rsidRDefault="002B4E81">
            <w:r w:rsidRPr="004576E6">
              <w:t>System</w:t>
            </w:r>
          </w:p>
        </w:tc>
        <w:tc>
          <w:tcPr>
            <w:tcW w:w="4428" w:type="dxa"/>
          </w:tcPr>
          <w:p w14:paraId="4654AFBE" w14:textId="77777777" w:rsidR="002B4E81" w:rsidRPr="004576E6" w:rsidRDefault="002B4E81">
            <w:r w:rsidRPr="004576E6">
              <w:t>Warning</w:t>
            </w:r>
          </w:p>
        </w:tc>
      </w:tr>
      <w:tr w:rsidR="002B4E81" w:rsidRPr="004576E6" w14:paraId="6FC0FC36" w14:textId="77777777" w:rsidTr="002B4E81">
        <w:tc>
          <w:tcPr>
            <w:tcW w:w="4428" w:type="dxa"/>
          </w:tcPr>
          <w:p w14:paraId="6BA26EB8" w14:textId="77777777" w:rsidR="002B4E81" w:rsidRPr="004576E6" w:rsidRDefault="002B4E81">
            <w:r w:rsidRPr="004576E6">
              <w:t>NLB failed to update the adapter multicast list</w:t>
            </w:r>
          </w:p>
        </w:tc>
        <w:tc>
          <w:tcPr>
            <w:tcW w:w="4428" w:type="dxa"/>
          </w:tcPr>
          <w:p w14:paraId="517E82FA" w14:textId="77777777" w:rsidR="002B4E81" w:rsidRPr="004576E6" w:rsidRDefault="008E5281" w:rsidP="006F0718">
            <w:r w:rsidRPr="004576E6">
              <w:t xml:space="preserve">Windows Server </w:t>
            </w:r>
            <w:r w:rsidR="002B4E81" w:rsidRPr="004576E6">
              <w:t>NLB Server Role</w:t>
            </w:r>
          </w:p>
        </w:tc>
        <w:tc>
          <w:tcPr>
            <w:tcW w:w="4428" w:type="dxa"/>
          </w:tcPr>
          <w:p w14:paraId="7D738DA7" w14:textId="77777777" w:rsidR="002B4E81" w:rsidRPr="004576E6" w:rsidRDefault="002B4E81">
            <w:r w:rsidRPr="004576E6">
              <w:t>94</w:t>
            </w:r>
          </w:p>
        </w:tc>
        <w:tc>
          <w:tcPr>
            <w:tcW w:w="4428" w:type="dxa"/>
          </w:tcPr>
          <w:p w14:paraId="550E41E4" w14:textId="77777777" w:rsidR="002B4E81" w:rsidRPr="004576E6" w:rsidRDefault="002B4E81">
            <w:r w:rsidRPr="004576E6">
              <w:t>Microsoft-Windows-NLB</w:t>
            </w:r>
          </w:p>
        </w:tc>
        <w:tc>
          <w:tcPr>
            <w:tcW w:w="4428" w:type="dxa"/>
          </w:tcPr>
          <w:p w14:paraId="1F02BC58" w14:textId="77777777" w:rsidR="002B4E81" w:rsidRPr="004576E6" w:rsidRDefault="002B4E81">
            <w:r w:rsidRPr="004576E6">
              <w:t>System</w:t>
            </w:r>
          </w:p>
        </w:tc>
        <w:tc>
          <w:tcPr>
            <w:tcW w:w="4428" w:type="dxa"/>
          </w:tcPr>
          <w:p w14:paraId="470040C1" w14:textId="77777777" w:rsidR="002B4E81" w:rsidRPr="004576E6" w:rsidRDefault="002B4E81">
            <w:r w:rsidRPr="004576E6">
              <w:t>Error</w:t>
            </w:r>
          </w:p>
        </w:tc>
      </w:tr>
      <w:tr w:rsidR="002B4E81" w:rsidRPr="004576E6" w14:paraId="73EC904E" w14:textId="77777777" w:rsidTr="002B4E81">
        <w:tc>
          <w:tcPr>
            <w:tcW w:w="4428" w:type="dxa"/>
          </w:tcPr>
          <w:p w14:paraId="59988420" w14:textId="77777777" w:rsidR="002B4E81" w:rsidRPr="004576E6" w:rsidRDefault="002B4E81">
            <w:r w:rsidRPr="004576E6">
              <w:t>NLB failed to update the NLB host state in the registry</w:t>
            </w:r>
          </w:p>
        </w:tc>
        <w:tc>
          <w:tcPr>
            <w:tcW w:w="4428" w:type="dxa"/>
          </w:tcPr>
          <w:p w14:paraId="4B1197AA" w14:textId="77777777" w:rsidR="002B4E81" w:rsidRPr="004576E6" w:rsidRDefault="002A4BCF">
            <w:r>
              <w:t>Windows Server </w:t>
            </w:r>
            <w:r w:rsidR="00A2507A">
              <w:t>2016</w:t>
            </w:r>
            <w:r w:rsidR="002B4E81" w:rsidRPr="004576E6">
              <w:t xml:space="preserve"> NLB Server Role</w:t>
            </w:r>
          </w:p>
        </w:tc>
        <w:tc>
          <w:tcPr>
            <w:tcW w:w="4428" w:type="dxa"/>
          </w:tcPr>
          <w:p w14:paraId="7CF43F01" w14:textId="77777777" w:rsidR="002B4E81" w:rsidRPr="004576E6" w:rsidRDefault="002B4E81">
            <w:r w:rsidRPr="004576E6">
              <w:t>74</w:t>
            </w:r>
          </w:p>
        </w:tc>
        <w:tc>
          <w:tcPr>
            <w:tcW w:w="4428" w:type="dxa"/>
          </w:tcPr>
          <w:p w14:paraId="4121F8EF" w14:textId="77777777" w:rsidR="002B4E81" w:rsidRPr="004576E6" w:rsidRDefault="002B4E81">
            <w:r w:rsidRPr="004576E6">
              <w:t>Microsoft-Windows-NLB</w:t>
            </w:r>
          </w:p>
        </w:tc>
        <w:tc>
          <w:tcPr>
            <w:tcW w:w="4428" w:type="dxa"/>
          </w:tcPr>
          <w:p w14:paraId="4F57AE22" w14:textId="77777777" w:rsidR="002B4E81" w:rsidRPr="004576E6" w:rsidRDefault="002B4E81">
            <w:r w:rsidRPr="004576E6">
              <w:t>System</w:t>
            </w:r>
          </w:p>
        </w:tc>
        <w:tc>
          <w:tcPr>
            <w:tcW w:w="4428" w:type="dxa"/>
          </w:tcPr>
          <w:p w14:paraId="71C028DD" w14:textId="77777777" w:rsidR="002B4E81" w:rsidRPr="004576E6" w:rsidRDefault="002B4E81">
            <w:r w:rsidRPr="004576E6">
              <w:t>Warning</w:t>
            </w:r>
          </w:p>
        </w:tc>
      </w:tr>
      <w:tr w:rsidR="002B4E81" w:rsidRPr="004576E6" w14:paraId="20957A7C" w14:textId="77777777" w:rsidTr="002B4E81">
        <w:tc>
          <w:tcPr>
            <w:tcW w:w="4428" w:type="dxa"/>
          </w:tcPr>
          <w:p w14:paraId="55690170" w14:textId="77777777" w:rsidR="002B4E81" w:rsidRPr="004576E6" w:rsidRDefault="002B4E81">
            <w:r w:rsidRPr="004576E6">
              <w:t>NLB Host converged with legacy host(s)</w:t>
            </w:r>
          </w:p>
        </w:tc>
        <w:tc>
          <w:tcPr>
            <w:tcW w:w="4428" w:type="dxa"/>
          </w:tcPr>
          <w:p w14:paraId="3868FE54" w14:textId="77777777" w:rsidR="002B4E81" w:rsidRPr="004576E6" w:rsidRDefault="002A4BCF">
            <w:r>
              <w:t>Windows Server </w:t>
            </w:r>
            <w:r w:rsidR="00A2507A">
              <w:t>2016</w:t>
            </w:r>
            <w:r w:rsidR="002B4E81" w:rsidRPr="004576E6">
              <w:t xml:space="preserve"> NLB Server Role</w:t>
            </w:r>
          </w:p>
        </w:tc>
        <w:tc>
          <w:tcPr>
            <w:tcW w:w="4428" w:type="dxa"/>
          </w:tcPr>
          <w:p w14:paraId="2EF1B1C9" w14:textId="77777777" w:rsidR="002B4E81" w:rsidRPr="004576E6" w:rsidRDefault="002B4E81">
            <w:r w:rsidRPr="004576E6">
              <w:t>86</w:t>
            </w:r>
          </w:p>
        </w:tc>
        <w:tc>
          <w:tcPr>
            <w:tcW w:w="4428" w:type="dxa"/>
          </w:tcPr>
          <w:p w14:paraId="093E3A9F" w14:textId="77777777" w:rsidR="002B4E81" w:rsidRPr="004576E6" w:rsidRDefault="002B4E81">
            <w:r w:rsidRPr="004576E6">
              <w:t>Microsoft-Windows-NLB</w:t>
            </w:r>
          </w:p>
        </w:tc>
        <w:tc>
          <w:tcPr>
            <w:tcW w:w="4428" w:type="dxa"/>
          </w:tcPr>
          <w:p w14:paraId="335BADFE" w14:textId="77777777" w:rsidR="002B4E81" w:rsidRPr="004576E6" w:rsidRDefault="002B4E81">
            <w:r w:rsidRPr="004576E6">
              <w:t>System</w:t>
            </w:r>
          </w:p>
        </w:tc>
        <w:tc>
          <w:tcPr>
            <w:tcW w:w="4428" w:type="dxa"/>
          </w:tcPr>
          <w:p w14:paraId="5F2EC702" w14:textId="77777777" w:rsidR="002B4E81" w:rsidRPr="004576E6" w:rsidRDefault="002B4E81">
            <w:r w:rsidRPr="004576E6">
              <w:t>Warning</w:t>
            </w:r>
          </w:p>
        </w:tc>
      </w:tr>
      <w:tr w:rsidR="002B4E81" w:rsidRPr="004576E6" w14:paraId="0A07B63B" w14:textId="77777777" w:rsidTr="002B4E81">
        <w:tc>
          <w:tcPr>
            <w:tcW w:w="4428" w:type="dxa"/>
          </w:tcPr>
          <w:p w14:paraId="2188A9F6" w14:textId="77777777" w:rsidR="002B4E81" w:rsidRPr="004576E6" w:rsidRDefault="002B4E81">
            <w:r w:rsidRPr="004576E6">
              <w:t>NLB received a heartbeat from a host with an invalid ID</w:t>
            </w:r>
          </w:p>
        </w:tc>
        <w:tc>
          <w:tcPr>
            <w:tcW w:w="4428" w:type="dxa"/>
          </w:tcPr>
          <w:p w14:paraId="12ECFDB7" w14:textId="77777777" w:rsidR="002B4E81" w:rsidRPr="004576E6" w:rsidRDefault="008E5281" w:rsidP="006F0718">
            <w:r w:rsidRPr="004576E6">
              <w:t xml:space="preserve">Windows Server </w:t>
            </w:r>
            <w:r w:rsidR="002B4E81" w:rsidRPr="004576E6">
              <w:t>NLB Server Role</w:t>
            </w:r>
          </w:p>
        </w:tc>
        <w:tc>
          <w:tcPr>
            <w:tcW w:w="4428" w:type="dxa"/>
          </w:tcPr>
          <w:p w14:paraId="28CE0390" w14:textId="77777777" w:rsidR="002B4E81" w:rsidRPr="004576E6" w:rsidRDefault="002B4E81">
            <w:r w:rsidRPr="004576E6">
              <w:t>91</w:t>
            </w:r>
          </w:p>
        </w:tc>
        <w:tc>
          <w:tcPr>
            <w:tcW w:w="4428" w:type="dxa"/>
          </w:tcPr>
          <w:p w14:paraId="026B79FE" w14:textId="77777777" w:rsidR="002B4E81" w:rsidRPr="004576E6" w:rsidRDefault="002B4E81">
            <w:r w:rsidRPr="004576E6">
              <w:t>Microsoft-Windows-NLB</w:t>
            </w:r>
          </w:p>
        </w:tc>
        <w:tc>
          <w:tcPr>
            <w:tcW w:w="4428" w:type="dxa"/>
          </w:tcPr>
          <w:p w14:paraId="7033AE1B" w14:textId="77777777" w:rsidR="002B4E81" w:rsidRPr="004576E6" w:rsidRDefault="002B4E81">
            <w:r w:rsidRPr="004576E6">
              <w:t>System</w:t>
            </w:r>
          </w:p>
        </w:tc>
        <w:tc>
          <w:tcPr>
            <w:tcW w:w="4428" w:type="dxa"/>
          </w:tcPr>
          <w:p w14:paraId="09AB41CB" w14:textId="77777777" w:rsidR="002B4E81" w:rsidRPr="004576E6" w:rsidRDefault="002B4E81">
            <w:r w:rsidRPr="004576E6">
              <w:t>Error</w:t>
            </w:r>
          </w:p>
        </w:tc>
      </w:tr>
      <w:tr w:rsidR="002B4E81" w:rsidRPr="004576E6" w14:paraId="40577481" w14:textId="77777777" w:rsidTr="002B4E81">
        <w:tc>
          <w:tcPr>
            <w:tcW w:w="4428" w:type="dxa"/>
          </w:tcPr>
          <w:p w14:paraId="64E6B2B9" w14:textId="77777777" w:rsidR="002B4E81" w:rsidRPr="004576E6" w:rsidRDefault="002B4E81">
            <w:r w:rsidRPr="004576E6">
              <w:t>NLB will not attach to adapter because it does not support dynamic changing of its MAC address</w:t>
            </w:r>
          </w:p>
        </w:tc>
        <w:tc>
          <w:tcPr>
            <w:tcW w:w="4428" w:type="dxa"/>
          </w:tcPr>
          <w:p w14:paraId="01635361" w14:textId="77777777" w:rsidR="002B4E81" w:rsidRPr="004576E6" w:rsidRDefault="008E5281" w:rsidP="006F0718">
            <w:r w:rsidRPr="004576E6">
              <w:t xml:space="preserve">Windows Server </w:t>
            </w:r>
            <w:r w:rsidR="002B4E81" w:rsidRPr="004576E6">
              <w:t>NLB Server Role</w:t>
            </w:r>
          </w:p>
        </w:tc>
        <w:tc>
          <w:tcPr>
            <w:tcW w:w="4428" w:type="dxa"/>
          </w:tcPr>
          <w:p w14:paraId="5A82607E" w14:textId="77777777" w:rsidR="002B4E81" w:rsidRPr="004576E6" w:rsidRDefault="002B4E81">
            <w:r w:rsidRPr="004576E6">
              <w:t>53</w:t>
            </w:r>
          </w:p>
        </w:tc>
        <w:tc>
          <w:tcPr>
            <w:tcW w:w="4428" w:type="dxa"/>
          </w:tcPr>
          <w:p w14:paraId="56BC9AB7" w14:textId="77777777" w:rsidR="002B4E81" w:rsidRPr="004576E6" w:rsidRDefault="002B4E81">
            <w:r w:rsidRPr="004576E6">
              <w:t>Microsoft-Windows-NLB</w:t>
            </w:r>
          </w:p>
        </w:tc>
        <w:tc>
          <w:tcPr>
            <w:tcW w:w="4428" w:type="dxa"/>
          </w:tcPr>
          <w:p w14:paraId="1C8834BA" w14:textId="77777777" w:rsidR="002B4E81" w:rsidRPr="004576E6" w:rsidRDefault="002B4E81">
            <w:r w:rsidRPr="004576E6">
              <w:t>System</w:t>
            </w:r>
          </w:p>
        </w:tc>
        <w:tc>
          <w:tcPr>
            <w:tcW w:w="4428" w:type="dxa"/>
          </w:tcPr>
          <w:p w14:paraId="305B79AB" w14:textId="77777777" w:rsidR="002B4E81" w:rsidRPr="004576E6" w:rsidRDefault="002B4E81">
            <w:r w:rsidRPr="004576E6">
              <w:t>Error</w:t>
            </w:r>
          </w:p>
        </w:tc>
      </w:tr>
      <w:tr w:rsidR="002B4E81" w:rsidRPr="004576E6" w14:paraId="36830544" w14:textId="77777777" w:rsidTr="002B4E81">
        <w:tc>
          <w:tcPr>
            <w:tcW w:w="4428" w:type="dxa"/>
          </w:tcPr>
          <w:p w14:paraId="761D5B77" w14:textId="77777777" w:rsidR="002B4E81" w:rsidRPr="004576E6" w:rsidRDefault="002B4E81">
            <w:r w:rsidRPr="004576E6">
              <w:t>The maximum number of actively serviced connections that could be tracked by NLB is reached</w:t>
            </w:r>
          </w:p>
        </w:tc>
        <w:tc>
          <w:tcPr>
            <w:tcW w:w="4428" w:type="dxa"/>
          </w:tcPr>
          <w:p w14:paraId="5F4AE5EE" w14:textId="77777777" w:rsidR="002B4E81" w:rsidRPr="004576E6" w:rsidRDefault="00623231">
            <w:r>
              <w:t>Windows Server </w:t>
            </w:r>
            <w:r w:rsidR="00A2507A">
              <w:t>2016</w:t>
            </w:r>
            <w:r w:rsidR="002B4E81" w:rsidRPr="004576E6">
              <w:t xml:space="preserve"> NLB Server Role</w:t>
            </w:r>
          </w:p>
        </w:tc>
        <w:tc>
          <w:tcPr>
            <w:tcW w:w="4428" w:type="dxa"/>
          </w:tcPr>
          <w:p w14:paraId="5763C57C" w14:textId="77777777" w:rsidR="002B4E81" w:rsidRPr="004576E6" w:rsidRDefault="002B4E81">
            <w:r w:rsidRPr="004576E6">
              <w:t>19</w:t>
            </w:r>
          </w:p>
        </w:tc>
        <w:tc>
          <w:tcPr>
            <w:tcW w:w="4428" w:type="dxa"/>
          </w:tcPr>
          <w:p w14:paraId="299C00B6" w14:textId="77777777" w:rsidR="002B4E81" w:rsidRPr="004576E6" w:rsidRDefault="002B4E81">
            <w:r w:rsidRPr="004576E6">
              <w:t>Microsoft-Windows-NLB</w:t>
            </w:r>
          </w:p>
        </w:tc>
        <w:tc>
          <w:tcPr>
            <w:tcW w:w="4428" w:type="dxa"/>
          </w:tcPr>
          <w:p w14:paraId="60D417B6" w14:textId="77777777" w:rsidR="002B4E81" w:rsidRPr="004576E6" w:rsidRDefault="002B4E81">
            <w:r w:rsidRPr="004576E6">
              <w:t>System</w:t>
            </w:r>
          </w:p>
        </w:tc>
        <w:tc>
          <w:tcPr>
            <w:tcW w:w="4428" w:type="dxa"/>
          </w:tcPr>
          <w:p w14:paraId="439E99E7" w14:textId="77777777" w:rsidR="002B4E81" w:rsidRPr="004576E6" w:rsidRDefault="002B4E81">
            <w:r w:rsidRPr="004576E6">
              <w:t>Warning</w:t>
            </w:r>
          </w:p>
        </w:tc>
      </w:tr>
      <w:tr w:rsidR="002B4E81" w:rsidRPr="004576E6" w14:paraId="64864AC0" w14:textId="77777777" w:rsidTr="002B4E81">
        <w:tc>
          <w:tcPr>
            <w:tcW w:w="4428" w:type="dxa"/>
          </w:tcPr>
          <w:p w14:paraId="5B6DCD14" w14:textId="77777777" w:rsidR="002B4E81" w:rsidRPr="004576E6" w:rsidRDefault="002B4E81">
            <w:r w:rsidRPr="004576E6">
              <w:lastRenderedPageBreak/>
              <w:t>Version mismatch between the NLB driver and control programs</w:t>
            </w:r>
          </w:p>
        </w:tc>
        <w:tc>
          <w:tcPr>
            <w:tcW w:w="4428" w:type="dxa"/>
          </w:tcPr>
          <w:p w14:paraId="1E616E21" w14:textId="77777777" w:rsidR="002B4E81" w:rsidRPr="004576E6" w:rsidRDefault="008E5281" w:rsidP="006F0718">
            <w:r w:rsidRPr="004576E6">
              <w:t xml:space="preserve">Windows Server </w:t>
            </w:r>
            <w:r w:rsidR="002B4E81" w:rsidRPr="004576E6">
              <w:t>NLB Server Role</w:t>
            </w:r>
          </w:p>
        </w:tc>
        <w:tc>
          <w:tcPr>
            <w:tcW w:w="4428" w:type="dxa"/>
          </w:tcPr>
          <w:p w14:paraId="1ACAB71D" w14:textId="77777777" w:rsidR="002B4E81" w:rsidRPr="004576E6" w:rsidRDefault="002B4E81">
            <w:r w:rsidRPr="004576E6">
              <w:t>37</w:t>
            </w:r>
          </w:p>
        </w:tc>
        <w:tc>
          <w:tcPr>
            <w:tcW w:w="4428" w:type="dxa"/>
          </w:tcPr>
          <w:p w14:paraId="6DDFA62E" w14:textId="77777777" w:rsidR="002B4E81" w:rsidRPr="004576E6" w:rsidRDefault="002B4E81">
            <w:r w:rsidRPr="004576E6">
              <w:t>Microsoft-Windows-NLB</w:t>
            </w:r>
          </w:p>
        </w:tc>
        <w:tc>
          <w:tcPr>
            <w:tcW w:w="4428" w:type="dxa"/>
          </w:tcPr>
          <w:p w14:paraId="37F719F7" w14:textId="77777777" w:rsidR="002B4E81" w:rsidRPr="004576E6" w:rsidRDefault="002B4E81">
            <w:r w:rsidRPr="004576E6">
              <w:t>System</w:t>
            </w:r>
          </w:p>
        </w:tc>
        <w:tc>
          <w:tcPr>
            <w:tcW w:w="4428" w:type="dxa"/>
          </w:tcPr>
          <w:p w14:paraId="1DABD7E6" w14:textId="77777777" w:rsidR="002B4E81" w:rsidRPr="004576E6" w:rsidRDefault="002B4E81">
            <w:r w:rsidRPr="004576E6">
              <w:t>Error</w:t>
            </w:r>
          </w:p>
        </w:tc>
      </w:tr>
      <w:tr w:rsidR="002B4E81" w:rsidRPr="004576E6" w14:paraId="50B8427F" w14:textId="77777777" w:rsidTr="002B4E81">
        <w:tc>
          <w:tcPr>
            <w:tcW w:w="4428" w:type="dxa"/>
          </w:tcPr>
          <w:p w14:paraId="0EEE8A6F" w14:textId="77777777" w:rsidR="002B4E81" w:rsidRPr="004576E6" w:rsidRDefault="002B4E81">
            <w:r w:rsidRPr="004576E6">
              <w:t>Virtual IP (VIP) address is invalid</w:t>
            </w:r>
          </w:p>
        </w:tc>
        <w:tc>
          <w:tcPr>
            <w:tcW w:w="4428" w:type="dxa"/>
          </w:tcPr>
          <w:p w14:paraId="70418044" w14:textId="77777777" w:rsidR="002B4E81" w:rsidRPr="004576E6" w:rsidRDefault="008E5281" w:rsidP="006F0718">
            <w:r w:rsidRPr="004576E6">
              <w:t xml:space="preserve">Windows Server </w:t>
            </w:r>
            <w:r w:rsidR="002B4E81" w:rsidRPr="004576E6">
              <w:t>NLB Server Role</w:t>
            </w:r>
          </w:p>
        </w:tc>
        <w:tc>
          <w:tcPr>
            <w:tcW w:w="4428" w:type="dxa"/>
          </w:tcPr>
          <w:p w14:paraId="1BE29689" w14:textId="77777777" w:rsidR="002B4E81" w:rsidRPr="004576E6" w:rsidRDefault="002B4E81">
            <w:r w:rsidRPr="004576E6">
              <w:t>108</w:t>
            </w:r>
          </w:p>
        </w:tc>
        <w:tc>
          <w:tcPr>
            <w:tcW w:w="4428" w:type="dxa"/>
          </w:tcPr>
          <w:p w14:paraId="5EB5B38D" w14:textId="77777777" w:rsidR="002B4E81" w:rsidRPr="004576E6" w:rsidRDefault="002B4E81">
            <w:r w:rsidRPr="004576E6">
              <w:t>Microsoft-Windows-NLB</w:t>
            </w:r>
          </w:p>
        </w:tc>
        <w:tc>
          <w:tcPr>
            <w:tcW w:w="4428" w:type="dxa"/>
          </w:tcPr>
          <w:p w14:paraId="7BB60162" w14:textId="77777777" w:rsidR="002B4E81" w:rsidRPr="004576E6" w:rsidRDefault="002B4E81">
            <w:r w:rsidRPr="004576E6">
              <w:t>System</w:t>
            </w:r>
          </w:p>
        </w:tc>
        <w:tc>
          <w:tcPr>
            <w:tcW w:w="4428" w:type="dxa"/>
          </w:tcPr>
          <w:p w14:paraId="106012A7" w14:textId="77777777" w:rsidR="002B4E81" w:rsidRPr="004576E6" w:rsidRDefault="002B4E81">
            <w:r w:rsidRPr="004576E6">
              <w:t>Warning</w:t>
            </w:r>
          </w:p>
        </w:tc>
      </w:tr>
      <w:tr w:rsidR="002B4E81" w:rsidRPr="004576E6" w14:paraId="5082BD06" w14:textId="77777777" w:rsidTr="002B4E81">
        <w:tc>
          <w:tcPr>
            <w:tcW w:w="4428" w:type="dxa"/>
          </w:tcPr>
          <w:p w14:paraId="47DBD3F5" w14:textId="77777777" w:rsidR="002B4E81" w:rsidRPr="004576E6" w:rsidRDefault="002B4E81">
            <w:r w:rsidRPr="004576E6">
              <w:t>Virtual IP address in a port rule is invalid</w:t>
            </w:r>
          </w:p>
        </w:tc>
        <w:tc>
          <w:tcPr>
            <w:tcW w:w="4428" w:type="dxa"/>
          </w:tcPr>
          <w:p w14:paraId="575F4554" w14:textId="77777777" w:rsidR="002B4E81" w:rsidRPr="004576E6" w:rsidRDefault="008E5281" w:rsidP="006F0718">
            <w:r w:rsidRPr="004576E6">
              <w:t xml:space="preserve">Windows Server </w:t>
            </w:r>
            <w:r w:rsidR="002B4E81" w:rsidRPr="004576E6">
              <w:t>NLB Server Role</w:t>
            </w:r>
          </w:p>
        </w:tc>
        <w:tc>
          <w:tcPr>
            <w:tcW w:w="4428" w:type="dxa"/>
          </w:tcPr>
          <w:p w14:paraId="7CF393DC" w14:textId="77777777" w:rsidR="002B4E81" w:rsidRPr="004576E6" w:rsidRDefault="002B4E81">
            <w:r w:rsidRPr="004576E6">
              <w:t>111</w:t>
            </w:r>
          </w:p>
        </w:tc>
        <w:tc>
          <w:tcPr>
            <w:tcW w:w="4428" w:type="dxa"/>
          </w:tcPr>
          <w:p w14:paraId="277C51CA" w14:textId="77777777" w:rsidR="002B4E81" w:rsidRPr="004576E6" w:rsidRDefault="002B4E81">
            <w:r w:rsidRPr="004576E6">
              <w:t>Microsoft-Windows-NLB</w:t>
            </w:r>
          </w:p>
        </w:tc>
        <w:tc>
          <w:tcPr>
            <w:tcW w:w="4428" w:type="dxa"/>
          </w:tcPr>
          <w:p w14:paraId="675A7764" w14:textId="77777777" w:rsidR="002B4E81" w:rsidRPr="004576E6" w:rsidRDefault="002B4E81">
            <w:r w:rsidRPr="004576E6">
              <w:t>System</w:t>
            </w:r>
          </w:p>
        </w:tc>
        <w:tc>
          <w:tcPr>
            <w:tcW w:w="4428" w:type="dxa"/>
          </w:tcPr>
          <w:p w14:paraId="14A31C56" w14:textId="77777777" w:rsidR="002B4E81" w:rsidRPr="004576E6" w:rsidRDefault="002B4E81">
            <w:r w:rsidRPr="004576E6">
              <w:t>Error</w:t>
            </w:r>
          </w:p>
        </w:tc>
      </w:tr>
      <w:tr w:rsidR="002B4E81" w:rsidRPr="004576E6" w14:paraId="5A1F5816" w14:textId="77777777" w:rsidTr="002B4E81">
        <w:tc>
          <w:tcPr>
            <w:tcW w:w="4428" w:type="dxa"/>
          </w:tcPr>
          <w:p w14:paraId="429A6858" w14:textId="77777777" w:rsidR="002B4E81" w:rsidRPr="004576E6" w:rsidRDefault="002B4E81">
            <w:r w:rsidRPr="004576E6">
              <w:t>Virtual network mask is invalid</w:t>
            </w:r>
          </w:p>
        </w:tc>
        <w:tc>
          <w:tcPr>
            <w:tcW w:w="4428" w:type="dxa"/>
          </w:tcPr>
          <w:p w14:paraId="38A1D7A7" w14:textId="77777777" w:rsidR="002B4E81" w:rsidRPr="004576E6" w:rsidRDefault="008E5281" w:rsidP="006F0718">
            <w:r w:rsidRPr="004576E6">
              <w:t xml:space="preserve">Windows Server </w:t>
            </w:r>
            <w:r w:rsidR="002B4E81" w:rsidRPr="004576E6">
              <w:t>NLB Server Role</w:t>
            </w:r>
          </w:p>
        </w:tc>
        <w:tc>
          <w:tcPr>
            <w:tcW w:w="4428" w:type="dxa"/>
          </w:tcPr>
          <w:p w14:paraId="33DAF9C9" w14:textId="77777777" w:rsidR="002B4E81" w:rsidRPr="004576E6" w:rsidRDefault="002B4E81">
            <w:r w:rsidRPr="004576E6">
              <w:t>109</w:t>
            </w:r>
          </w:p>
        </w:tc>
        <w:tc>
          <w:tcPr>
            <w:tcW w:w="4428" w:type="dxa"/>
          </w:tcPr>
          <w:p w14:paraId="72AD5EDF" w14:textId="77777777" w:rsidR="002B4E81" w:rsidRPr="004576E6" w:rsidRDefault="002B4E81">
            <w:r w:rsidRPr="004576E6">
              <w:t>Microsoft-Windows-NLB</w:t>
            </w:r>
          </w:p>
        </w:tc>
        <w:tc>
          <w:tcPr>
            <w:tcW w:w="4428" w:type="dxa"/>
          </w:tcPr>
          <w:p w14:paraId="001D7C77" w14:textId="77777777" w:rsidR="002B4E81" w:rsidRPr="004576E6" w:rsidRDefault="002B4E81">
            <w:r w:rsidRPr="004576E6">
              <w:t>System</w:t>
            </w:r>
          </w:p>
        </w:tc>
        <w:tc>
          <w:tcPr>
            <w:tcW w:w="4428" w:type="dxa"/>
          </w:tcPr>
          <w:p w14:paraId="063C80A1" w14:textId="77777777" w:rsidR="002B4E81" w:rsidRPr="004576E6" w:rsidRDefault="002B4E81">
            <w:r w:rsidRPr="004576E6">
              <w:t>Warning</w:t>
            </w:r>
          </w:p>
        </w:tc>
      </w:tr>
    </w:tbl>
    <w:p w14:paraId="7F8323A8" w14:textId="77777777" w:rsidR="002B4E81" w:rsidRDefault="002B4E81">
      <w:pPr>
        <w:pStyle w:val="TableSpacing"/>
      </w:pPr>
    </w:p>
    <w:p w14:paraId="64FBF205" w14:textId="77777777" w:rsidR="002B4E81" w:rsidRDefault="002B4E81">
      <w:r>
        <w:t>The following rules apply to</w:t>
      </w:r>
      <w:r w:rsidR="00752F4B">
        <w:t xml:space="preserve"> the</w:t>
      </w:r>
      <w:r>
        <w:t xml:space="preserve"> </w:t>
      </w:r>
      <w:r w:rsidR="00623231">
        <w:t>Windows Server </w:t>
      </w:r>
      <w:r w:rsidR="00A2507A">
        <w:t>2016</w:t>
      </w:r>
      <w:r w:rsidR="00752F4B">
        <w:t xml:space="preserve"> </w:t>
      </w:r>
      <w:r>
        <w:t>NLB Server Role only.</w:t>
      </w:r>
    </w:p>
    <w:p w14:paraId="30808BC0"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25"/>
        <w:gridCol w:w="1608"/>
        <w:gridCol w:w="1215"/>
        <w:gridCol w:w="1490"/>
        <w:gridCol w:w="1234"/>
        <w:gridCol w:w="1338"/>
      </w:tblGrid>
      <w:tr w:rsidR="002B4E81" w:rsidRPr="004576E6" w14:paraId="45D89373" w14:textId="77777777" w:rsidTr="002B4E81">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7E07BC" w14:textId="77777777" w:rsidR="002B4E81" w:rsidRPr="004576E6" w:rsidRDefault="002B4E81" w:rsidP="002B4E81">
            <w:pPr>
              <w:keepNext/>
              <w:rPr>
                <w:b/>
                <w:sz w:val="18"/>
                <w:szCs w:val="18"/>
              </w:rPr>
            </w:pPr>
          </w:p>
          <w:p w14:paraId="53FB9FF9" w14:textId="77777777" w:rsidR="002B4E81" w:rsidRPr="004576E6" w:rsidRDefault="002B4E81" w:rsidP="002B4E81">
            <w:pPr>
              <w:keepNext/>
              <w:rPr>
                <w:b/>
                <w:sz w:val="18"/>
                <w:szCs w:val="18"/>
              </w:rPr>
            </w:pPr>
            <w:r w:rsidRPr="004576E6">
              <w:rPr>
                <w:b/>
                <w:sz w:val="18"/>
                <w:szCs w:val="18"/>
              </w:rPr>
              <w:t>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734E3C7" w14:textId="77777777" w:rsidR="002B4E81" w:rsidRPr="004576E6" w:rsidRDefault="002B4E81" w:rsidP="002B4E81">
            <w:pPr>
              <w:keepNext/>
              <w:rPr>
                <w:b/>
                <w:sz w:val="18"/>
                <w:szCs w:val="18"/>
              </w:rPr>
            </w:pPr>
            <w:r w:rsidRPr="004576E6">
              <w:rPr>
                <w:b/>
                <w:sz w:val="18"/>
                <w:szCs w:val="18"/>
              </w:rPr>
              <w:t>Target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3133EB5" w14:textId="77777777" w:rsidR="002B4E81" w:rsidRPr="004576E6" w:rsidRDefault="002B4E81" w:rsidP="002B4E81">
            <w:pPr>
              <w:keepNext/>
              <w:rPr>
                <w:b/>
                <w:sz w:val="18"/>
                <w:szCs w:val="18"/>
              </w:rPr>
            </w:pPr>
            <w:r w:rsidRPr="004576E6">
              <w:rPr>
                <w:b/>
                <w:sz w:val="18"/>
                <w:szCs w:val="18"/>
              </w:rPr>
              <w:t>Event ID</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4597181" w14:textId="77777777" w:rsidR="002B4E81" w:rsidRPr="004576E6" w:rsidRDefault="002B4E81" w:rsidP="002B4E81">
            <w:pPr>
              <w:keepNext/>
              <w:rPr>
                <w:b/>
                <w:sz w:val="18"/>
                <w:szCs w:val="18"/>
              </w:rPr>
            </w:pPr>
            <w:r w:rsidRPr="004576E6">
              <w:rPr>
                <w:b/>
                <w:sz w:val="18"/>
                <w:szCs w:val="18"/>
              </w:rPr>
              <w:t>Source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6645435" w14:textId="77777777" w:rsidR="002B4E81" w:rsidRPr="004576E6" w:rsidRDefault="002B4E81" w:rsidP="002B4E81">
            <w:pPr>
              <w:keepNext/>
              <w:rPr>
                <w:b/>
                <w:sz w:val="18"/>
                <w:szCs w:val="18"/>
              </w:rPr>
            </w:pPr>
            <w:r w:rsidRPr="004576E6">
              <w:rPr>
                <w:b/>
                <w:sz w:val="18"/>
                <w:szCs w:val="18"/>
              </w:rPr>
              <w:t>Log</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1FF2FC6" w14:textId="77777777" w:rsidR="002B4E81" w:rsidRPr="004576E6" w:rsidRDefault="002B4E81" w:rsidP="002B4E81">
            <w:pPr>
              <w:keepNext/>
              <w:rPr>
                <w:b/>
                <w:sz w:val="18"/>
                <w:szCs w:val="18"/>
              </w:rPr>
            </w:pPr>
            <w:r w:rsidRPr="004576E6">
              <w:rPr>
                <w:b/>
                <w:sz w:val="18"/>
                <w:szCs w:val="18"/>
              </w:rPr>
              <w:t>Severity</w:t>
            </w:r>
          </w:p>
        </w:tc>
      </w:tr>
      <w:tr w:rsidR="002B4E81" w:rsidRPr="004576E6" w14:paraId="0A008B07" w14:textId="77777777" w:rsidTr="002B4E81">
        <w:tc>
          <w:tcPr>
            <w:tcW w:w="4428" w:type="dxa"/>
          </w:tcPr>
          <w:p w14:paraId="209D786C" w14:textId="77777777" w:rsidR="002B4E81" w:rsidRPr="004576E6" w:rsidRDefault="002B4E81">
            <w:r w:rsidRPr="004576E6">
              <w:t>More than one node claims an IP address to be on the client affinity lists</w:t>
            </w:r>
          </w:p>
        </w:tc>
        <w:tc>
          <w:tcPr>
            <w:tcW w:w="4428" w:type="dxa"/>
          </w:tcPr>
          <w:p w14:paraId="54219250" w14:textId="77777777" w:rsidR="002B4E81" w:rsidRPr="004576E6" w:rsidRDefault="008E5281" w:rsidP="00B33C36">
            <w:r w:rsidRPr="004576E6">
              <w:t>Windows Server </w:t>
            </w:r>
            <w:r w:rsidR="00A2507A">
              <w:t>2016</w:t>
            </w:r>
            <w:r w:rsidR="00752F4B" w:rsidRPr="004576E6">
              <w:t xml:space="preserve"> </w:t>
            </w:r>
            <w:r w:rsidR="002B4E81" w:rsidRPr="004576E6">
              <w:t>NLB Server Role</w:t>
            </w:r>
          </w:p>
        </w:tc>
        <w:tc>
          <w:tcPr>
            <w:tcW w:w="4428" w:type="dxa"/>
          </w:tcPr>
          <w:p w14:paraId="26F6E10E" w14:textId="77777777" w:rsidR="002B4E81" w:rsidRPr="004576E6" w:rsidRDefault="002B4E81">
            <w:r w:rsidRPr="004576E6">
              <w:t>119</w:t>
            </w:r>
          </w:p>
        </w:tc>
        <w:tc>
          <w:tcPr>
            <w:tcW w:w="4428" w:type="dxa"/>
          </w:tcPr>
          <w:p w14:paraId="68248F54" w14:textId="77777777" w:rsidR="002B4E81" w:rsidRPr="004576E6" w:rsidRDefault="002B4E81">
            <w:r w:rsidRPr="004576E6">
              <w:t>Microsoft-Windows-NLB</w:t>
            </w:r>
          </w:p>
        </w:tc>
        <w:tc>
          <w:tcPr>
            <w:tcW w:w="4428" w:type="dxa"/>
          </w:tcPr>
          <w:p w14:paraId="5D9B8106" w14:textId="77777777" w:rsidR="002B4E81" w:rsidRPr="004576E6" w:rsidRDefault="002B4E81">
            <w:r w:rsidRPr="004576E6">
              <w:t>System</w:t>
            </w:r>
          </w:p>
        </w:tc>
        <w:tc>
          <w:tcPr>
            <w:tcW w:w="4428" w:type="dxa"/>
          </w:tcPr>
          <w:p w14:paraId="31B1B885" w14:textId="77777777" w:rsidR="002B4E81" w:rsidRPr="004576E6" w:rsidRDefault="002B4E81">
            <w:r w:rsidRPr="004576E6">
              <w:t>Warning</w:t>
            </w:r>
          </w:p>
        </w:tc>
      </w:tr>
      <w:tr w:rsidR="002B4E81" w:rsidRPr="004576E6" w14:paraId="30BDCCC7" w14:textId="77777777" w:rsidTr="002B4E81">
        <w:tc>
          <w:tcPr>
            <w:tcW w:w="4428" w:type="dxa"/>
          </w:tcPr>
          <w:p w14:paraId="51E254AC" w14:textId="77777777" w:rsidR="002B4E81" w:rsidRPr="004576E6" w:rsidRDefault="002B4E81">
            <w:r w:rsidRPr="004576E6">
              <w:t>The maximum number of IP addresses with stickiness to this node that could be tracked by NLB is reached</w:t>
            </w:r>
          </w:p>
        </w:tc>
        <w:tc>
          <w:tcPr>
            <w:tcW w:w="4428" w:type="dxa"/>
          </w:tcPr>
          <w:p w14:paraId="72D72F1C" w14:textId="77777777" w:rsidR="002B4E81" w:rsidRPr="004576E6" w:rsidRDefault="001B2353">
            <w:r w:rsidRPr="004576E6">
              <w:t>Windows Server </w:t>
            </w:r>
            <w:r w:rsidR="00A2507A">
              <w:t>2016</w:t>
            </w:r>
            <w:r w:rsidRPr="004576E6">
              <w:t xml:space="preserve"> NLB Server Role</w:t>
            </w:r>
          </w:p>
        </w:tc>
        <w:tc>
          <w:tcPr>
            <w:tcW w:w="4428" w:type="dxa"/>
          </w:tcPr>
          <w:p w14:paraId="44374334" w14:textId="77777777" w:rsidR="002B4E81" w:rsidRPr="004576E6" w:rsidRDefault="002B4E81">
            <w:r w:rsidRPr="004576E6">
              <w:t>117</w:t>
            </w:r>
          </w:p>
        </w:tc>
        <w:tc>
          <w:tcPr>
            <w:tcW w:w="4428" w:type="dxa"/>
          </w:tcPr>
          <w:p w14:paraId="1719E973" w14:textId="77777777" w:rsidR="002B4E81" w:rsidRPr="004576E6" w:rsidRDefault="002B4E81">
            <w:r w:rsidRPr="004576E6">
              <w:t>Microsoft-Windows-NLB</w:t>
            </w:r>
          </w:p>
        </w:tc>
        <w:tc>
          <w:tcPr>
            <w:tcW w:w="4428" w:type="dxa"/>
          </w:tcPr>
          <w:p w14:paraId="581DA629" w14:textId="77777777" w:rsidR="002B4E81" w:rsidRPr="004576E6" w:rsidRDefault="002B4E81">
            <w:r w:rsidRPr="004576E6">
              <w:t>System</w:t>
            </w:r>
          </w:p>
        </w:tc>
        <w:tc>
          <w:tcPr>
            <w:tcW w:w="4428" w:type="dxa"/>
          </w:tcPr>
          <w:p w14:paraId="047C5461" w14:textId="77777777" w:rsidR="002B4E81" w:rsidRPr="004576E6" w:rsidRDefault="002B4E81">
            <w:r w:rsidRPr="004576E6">
              <w:t>Warning</w:t>
            </w:r>
          </w:p>
        </w:tc>
      </w:tr>
      <w:tr w:rsidR="002B4E81" w:rsidRPr="004576E6" w14:paraId="5496E4C6" w14:textId="77777777" w:rsidTr="002B4E81">
        <w:tc>
          <w:tcPr>
            <w:tcW w:w="4428" w:type="dxa"/>
          </w:tcPr>
          <w:p w14:paraId="7C65C954" w14:textId="77777777" w:rsidR="002B4E81" w:rsidRPr="004576E6" w:rsidRDefault="002B4E81">
            <w:r w:rsidRPr="004576E6">
              <w:t>Extended affinity configuration is inconsistent</w:t>
            </w:r>
          </w:p>
        </w:tc>
        <w:tc>
          <w:tcPr>
            <w:tcW w:w="4428" w:type="dxa"/>
          </w:tcPr>
          <w:p w14:paraId="67E98FF4" w14:textId="77777777" w:rsidR="002B4E81" w:rsidRPr="004576E6" w:rsidRDefault="001B2353">
            <w:r w:rsidRPr="004576E6">
              <w:t>Windows Server </w:t>
            </w:r>
            <w:r w:rsidR="00A2507A">
              <w:t>2016</w:t>
            </w:r>
            <w:r w:rsidRPr="004576E6">
              <w:t xml:space="preserve"> NLB Server Role</w:t>
            </w:r>
          </w:p>
        </w:tc>
        <w:tc>
          <w:tcPr>
            <w:tcW w:w="4428" w:type="dxa"/>
          </w:tcPr>
          <w:p w14:paraId="064467F9" w14:textId="77777777" w:rsidR="002B4E81" w:rsidRPr="004576E6" w:rsidRDefault="002B4E81">
            <w:r w:rsidRPr="004576E6">
              <w:t>118</w:t>
            </w:r>
          </w:p>
        </w:tc>
        <w:tc>
          <w:tcPr>
            <w:tcW w:w="4428" w:type="dxa"/>
          </w:tcPr>
          <w:p w14:paraId="09557741" w14:textId="77777777" w:rsidR="002B4E81" w:rsidRPr="004576E6" w:rsidRDefault="002B4E81">
            <w:r w:rsidRPr="004576E6">
              <w:t>Microsoft-Windows-NLB</w:t>
            </w:r>
          </w:p>
        </w:tc>
        <w:tc>
          <w:tcPr>
            <w:tcW w:w="4428" w:type="dxa"/>
          </w:tcPr>
          <w:p w14:paraId="2ECCAA24" w14:textId="77777777" w:rsidR="002B4E81" w:rsidRPr="004576E6" w:rsidRDefault="002B4E81">
            <w:r w:rsidRPr="004576E6">
              <w:t>System</w:t>
            </w:r>
          </w:p>
        </w:tc>
        <w:tc>
          <w:tcPr>
            <w:tcW w:w="4428" w:type="dxa"/>
          </w:tcPr>
          <w:p w14:paraId="7CA80363" w14:textId="77777777" w:rsidR="002B4E81" w:rsidRPr="004576E6" w:rsidRDefault="002B4E81">
            <w:r w:rsidRPr="004576E6">
              <w:t xml:space="preserve">Warning </w:t>
            </w:r>
          </w:p>
        </w:tc>
      </w:tr>
    </w:tbl>
    <w:p w14:paraId="3BD36ADA" w14:textId="77777777" w:rsidR="002B4E81" w:rsidRDefault="002B4E81">
      <w:pPr>
        <w:pStyle w:val="TableSpacing"/>
      </w:pPr>
    </w:p>
    <w:p w14:paraId="38B70EC1" w14:textId="77777777" w:rsidR="002B4E81" w:rsidRDefault="002B4E81" w:rsidP="00785F0E">
      <w:pPr>
        <w:pStyle w:val="Heading3"/>
      </w:pPr>
      <w:bookmarkStart w:id="59" w:name="_Toc470541690"/>
      <w:r>
        <w:lastRenderedPageBreak/>
        <w:t>Overrides</w:t>
      </w:r>
      <w:bookmarkStart w:id="60" w:name="za90c16449fd743f18a84ff98d35b40ea"/>
      <w:bookmarkEnd w:id="59"/>
      <w:bookmarkEnd w:id="60"/>
    </w:p>
    <w:p w14:paraId="61BDC89E" w14:textId="77777777" w:rsidR="002B4E81" w:rsidRDefault="002B4E81">
      <w:r>
        <w:t>The overrides listed in the following table are enabled by default.</w:t>
      </w:r>
    </w:p>
    <w:p w14:paraId="48C652AE" w14:textId="77777777" w:rsidR="002B4E81" w:rsidRDefault="002B4E81">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003"/>
        <w:gridCol w:w="1675"/>
        <w:gridCol w:w="1713"/>
        <w:gridCol w:w="1527"/>
        <w:gridCol w:w="1692"/>
      </w:tblGrid>
      <w:tr w:rsidR="002B4E81" w:rsidRPr="004576E6" w14:paraId="5279286D" w14:textId="77777777" w:rsidTr="000B6149">
        <w:trPr>
          <w:tblHeader/>
        </w:trPr>
        <w:tc>
          <w:tcPr>
            <w:tcW w:w="200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B5EABA8" w14:textId="77777777" w:rsidR="002B4E81" w:rsidRPr="004576E6" w:rsidRDefault="002B4E81" w:rsidP="002B4E81">
            <w:pPr>
              <w:keepNext/>
              <w:rPr>
                <w:b/>
                <w:sz w:val="18"/>
                <w:szCs w:val="18"/>
              </w:rPr>
            </w:pPr>
            <w:r w:rsidRPr="004576E6">
              <w:rPr>
                <w:b/>
                <w:sz w:val="18"/>
                <w:szCs w:val="18"/>
              </w:rPr>
              <w:t>Monitor Name</w:t>
            </w:r>
          </w:p>
        </w:tc>
        <w:tc>
          <w:tcPr>
            <w:tcW w:w="167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9EC530D" w14:textId="77777777" w:rsidR="002B4E81" w:rsidRPr="004576E6" w:rsidRDefault="002B4E81" w:rsidP="002B4E81">
            <w:pPr>
              <w:keepNext/>
              <w:rPr>
                <w:b/>
                <w:sz w:val="18"/>
                <w:szCs w:val="18"/>
              </w:rPr>
            </w:pPr>
            <w:r w:rsidRPr="004576E6">
              <w:rPr>
                <w:b/>
                <w:sz w:val="18"/>
                <w:szCs w:val="18"/>
              </w:rPr>
              <w:t>Override Name</w:t>
            </w:r>
          </w:p>
        </w:tc>
        <w:tc>
          <w:tcPr>
            <w:tcW w:w="171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A3AFFD9" w14:textId="77777777" w:rsidR="002B4E81" w:rsidRPr="004576E6" w:rsidRDefault="002B4E81" w:rsidP="002B4E81">
            <w:pPr>
              <w:keepNext/>
              <w:rPr>
                <w:b/>
                <w:sz w:val="18"/>
                <w:szCs w:val="18"/>
              </w:rPr>
            </w:pPr>
            <w:r w:rsidRPr="004576E6">
              <w:rPr>
                <w:b/>
                <w:sz w:val="18"/>
                <w:szCs w:val="18"/>
              </w:rPr>
              <w:t>Target</w:t>
            </w:r>
          </w:p>
        </w:tc>
        <w:tc>
          <w:tcPr>
            <w:tcW w:w="152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47617DA" w14:textId="77777777" w:rsidR="002B4E81" w:rsidRPr="004576E6" w:rsidRDefault="002B4E81" w:rsidP="002B4E81">
            <w:pPr>
              <w:keepNext/>
              <w:rPr>
                <w:b/>
                <w:sz w:val="18"/>
                <w:szCs w:val="18"/>
              </w:rPr>
            </w:pPr>
            <w:r w:rsidRPr="004576E6">
              <w:rPr>
                <w:b/>
                <w:sz w:val="18"/>
                <w:szCs w:val="18"/>
              </w:rPr>
              <w:t>Enabled</w:t>
            </w:r>
          </w:p>
        </w:tc>
        <w:tc>
          <w:tcPr>
            <w:tcW w:w="169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17DCEF4" w14:textId="77777777" w:rsidR="002B4E81" w:rsidRPr="004576E6" w:rsidRDefault="002B4E81" w:rsidP="002B4E81">
            <w:pPr>
              <w:keepNext/>
              <w:rPr>
                <w:b/>
                <w:sz w:val="18"/>
                <w:szCs w:val="18"/>
              </w:rPr>
            </w:pPr>
            <w:r w:rsidRPr="004576E6">
              <w:rPr>
                <w:b/>
                <w:sz w:val="18"/>
                <w:szCs w:val="18"/>
              </w:rPr>
              <w:t>Purpose</w:t>
            </w:r>
          </w:p>
        </w:tc>
      </w:tr>
      <w:tr w:rsidR="002B4E81" w:rsidRPr="004576E6" w14:paraId="6313EA00" w14:textId="77777777" w:rsidTr="000B6149">
        <w:tc>
          <w:tcPr>
            <w:tcW w:w="2003" w:type="dxa"/>
          </w:tcPr>
          <w:p w14:paraId="0D10C9E0" w14:textId="77777777" w:rsidR="002B4E81" w:rsidRPr="004576E6" w:rsidRDefault="002B4E81" w:rsidP="00221111">
            <w:r w:rsidRPr="004576E6">
              <w:t xml:space="preserve">Network Adapter Connection Health (in the </w:t>
            </w:r>
            <w:r w:rsidR="008E5281" w:rsidRPr="004576E6">
              <w:t xml:space="preserve">Windows Server </w:t>
            </w:r>
            <w:r w:rsidRPr="004576E6">
              <w:t>Management Pack)</w:t>
            </w:r>
          </w:p>
        </w:tc>
        <w:tc>
          <w:tcPr>
            <w:tcW w:w="1675" w:type="dxa"/>
          </w:tcPr>
          <w:p w14:paraId="581D4102" w14:textId="77777777" w:rsidR="002B4E81" w:rsidRPr="004576E6" w:rsidRDefault="002B4E81">
            <w:r w:rsidRPr="004576E6">
              <w:t>Enable network adapter state monitor for NLB network adapters</w:t>
            </w:r>
          </w:p>
        </w:tc>
        <w:tc>
          <w:tcPr>
            <w:tcW w:w="1713" w:type="dxa"/>
          </w:tcPr>
          <w:p w14:paraId="7553D120" w14:textId="77777777" w:rsidR="002B4E81" w:rsidRPr="004576E6" w:rsidRDefault="008E5281" w:rsidP="00221111">
            <w:r w:rsidRPr="004576E6">
              <w:t xml:space="preserve">Windows Server </w:t>
            </w:r>
            <w:r w:rsidR="002B4E81" w:rsidRPr="004576E6">
              <w:t>NLB Network Adapter</w:t>
            </w:r>
          </w:p>
        </w:tc>
        <w:tc>
          <w:tcPr>
            <w:tcW w:w="1527" w:type="dxa"/>
          </w:tcPr>
          <w:p w14:paraId="2B8AABF1" w14:textId="77777777" w:rsidR="002B4E81" w:rsidRPr="004576E6" w:rsidRDefault="002B4E81">
            <w:r w:rsidRPr="004576E6">
              <w:t>False</w:t>
            </w:r>
          </w:p>
        </w:tc>
        <w:tc>
          <w:tcPr>
            <w:tcW w:w="1692" w:type="dxa"/>
          </w:tcPr>
          <w:p w14:paraId="01F30503" w14:textId="77777777" w:rsidR="002B4E81" w:rsidRPr="004576E6" w:rsidRDefault="002B4E81">
            <w:r w:rsidRPr="004576E6">
              <w:t xml:space="preserve">Enable Network Adapter State Monitor </w:t>
            </w:r>
            <w:proofErr w:type="gramStart"/>
            <w:r w:rsidRPr="004576E6">
              <w:t>For</w:t>
            </w:r>
            <w:proofErr w:type="gramEnd"/>
            <w:r w:rsidRPr="004576E6">
              <w:t xml:space="preserve"> NLB Network Adapters</w:t>
            </w:r>
          </w:p>
        </w:tc>
      </w:tr>
    </w:tbl>
    <w:p w14:paraId="36A7F189" w14:textId="57CBF20F" w:rsidR="000B6149" w:rsidRDefault="000B6149" w:rsidP="000B6149">
      <w:pPr>
        <w:pStyle w:val="Heading2"/>
      </w:pPr>
      <w:bookmarkStart w:id="61" w:name="_Toc469945350"/>
      <w:bookmarkStart w:id="62" w:name="_Toc470541059"/>
      <w:bookmarkStart w:id="63" w:name="_Toc470541691"/>
      <w:r w:rsidRPr="007844FF">
        <w:t xml:space="preserve">Appendix: </w:t>
      </w:r>
      <w:r>
        <w:t>Display Strings Changes History</w:t>
      </w:r>
      <w:bookmarkEnd w:id="61"/>
      <w:bookmarkEnd w:id="62"/>
      <w:bookmarkEnd w:id="63"/>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245"/>
        <w:gridCol w:w="1710"/>
        <w:gridCol w:w="1890"/>
        <w:gridCol w:w="1799"/>
        <w:gridCol w:w="1966"/>
      </w:tblGrid>
      <w:tr w:rsidR="000B6149" w:rsidRPr="009A2126" w14:paraId="7E5CC91E" w14:textId="77777777" w:rsidTr="000B6149">
        <w:trPr>
          <w:cantSplit/>
        </w:trPr>
        <w:tc>
          <w:tcPr>
            <w:tcW w:w="124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E9D3A9" w14:textId="77777777" w:rsidR="000B6149" w:rsidRPr="006804A8" w:rsidRDefault="000B6149" w:rsidP="000B6149">
            <w:pPr>
              <w:keepNext/>
              <w:rPr>
                <w:rFonts w:cstheme="minorHAnsi"/>
                <w:b/>
              </w:rPr>
            </w:pPr>
            <w:r w:rsidRPr="006804A8">
              <w:rPr>
                <w:rFonts w:cstheme="minorHAnsi"/>
                <w:b/>
              </w:rPr>
              <w:t>Version</w:t>
            </w:r>
          </w:p>
        </w:tc>
        <w:tc>
          <w:tcPr>
            <w:tcW w:w="1710" w:type="dxa"/>
            <w:tcBorders>
              <w:top w:val="single" w:sz="12" w:space="0" w:color="808080"/>
              <w:left w:val="single" w:sz="6" w:space="0" w:color="808080"/>
              <w:bottom w:val="single" w:sz="4" w:space="0" w:color="808080"/>
              <w:right w:val="single" w:sz="4" w:space="0" w:color="auto"/>
              <w:tl2br w:val="nil"/>
              <w:tr2bl w:val="nil"/>
            </w:tcBorders>
            <w:shd w:val="clear" w:color="auto" w:fill="D9D9D9"/>
          </w:tcPr>
          <w:p w14:paraId="1C69EADD" w14:textId="77777777" w:rsidR="000B6149" w:rsidRPr="006804A8" w:rsidRDefault="000B6149" w:rsidP="000B6149">
            <w:pPr>
              <w:keepNext/>
              <w:rPr>
                <w:rFonts w:cstheme="minorHAnsi"/>
                <w:b/>
              </w:rPr>
            </w:pPr>
            <w:proofErr w:type="spellStart"/>
            <w:r w:rsidRPr="009A2126">
              <w:rPr>
                <w:rFonts w:cstheme="minorHAnsi"/>
                <w:b/>
              </w:rPr>
              <w:t>ElementID</w:t>
            </w:r>
            <w:proofErr w:type="spellEnd"/>
          </w:p>
        </w:tc>
        <w:tc>
          <w:tcPr>
            <w:tcW w:w="1890" w:type="dxa"/>
            <w:tcBorders>
              <w:top w:val="single" w:sz="12" w:space="0" w:color="808080"/>
              <w:left w:val="single" w:sz="4" w:space="0" w:color="auto"/>
              <w:bottom w:val="single" w:sz="4" w:space="0" w:color="808080"/>
              <w:right w:val="single" w:sz="4" w:space="0" w:color="auto"/>
              <w:tl2br w:val="nil"/>
              <w:tr2bl w:val="nil"/>
            </w:tcBorders>
            <w:shd w:val="clear" w:color="auto" w:fill="D9D9D9"/>
          </w:tcPr>
          <w:p w14:paraId="2663EC6A" w14:textId="77777777" w:rsidR="000B6149" w:rsidRPr="009A2126" w:rsidRDefault="000B6149" w:rsidP="000B6149">
            <w:pPr>
              <w:keepNext/>
              <w:rPr>
                <w:rFonts w:cstheme="minorHAnsi"/>
                <w:b/>
              </w:rPr>
            </w:pPr>
            <w:r>
              <w:rPr>
                <w:rFonts w:cstheme="minorHAnsi"/>
                <w:b/>
              </w:rPr>
              <w:t>Name before change</w:t>
            </w:r>
          </w:p>
        </w:tc>
        <w:tc>
          <w:tcPr>
            <w:tcW w:w="1799" w:type="dxa"/>
            <w:tcBorders>
              <w:top w:val="single" w:sz="12" w:space="0" w:color="808080"/>
              <w:left w:val="single" w:sz="4" w:space="0" w:color="auto"/>
              <w:bottom w:val="single" w:sz="4" w:space="0" w:color="auto"/>
              <w:right w:val="single" w:sz="4" w:space="0" w:color="auto"/>
              <w:tl2br w:val="nil"/>
              <w:tr2bl w:val="nil"/>
            </w:tcBorders>
            <w:shd w:val="clear" w:color="auto" w:fill="D9D9D9"/>
          </w:tcPr>
          <w:p w14:paraId="627166F6" w14:textId="77777777" w:rsidR="000B6149" w:rsidRPr="009A2126" w:rsidRDefault="000B6149" w:rsidP="000B6149">
            <w:pPr>
              <w:keepNext/>
              <w:rPr>
                <w:rFonts w:cstheme="minorHAnsi"/>
                <w:b/>
              </w:rPr>
            </w:pPr>
            <w:r w:rsidRPr="009A2126">
              <w:rPr>
                <w:rFonts w:cstheme="minorHAnsi"/>
                <w:b/>
              </w:rPr>
              <w:t>Name</w:t>
            </w:r>
            <w:r>
              <w:rPr>
                <w:rFonts w:cstheme="minorHAnsi"/>
                <w:b/>
              </w:rPr>
              <w:t xml:space="preserve"> after change</w:t>
            </w:r>
          </w:p>
        </w:tc>
        <w:tc>
          <w:tcPr>
            <w:tcW w:w="1966" w:type="dxa"/>
            <w:tcBorders>
              <w:top w:val="single" w:sz="12" w:space="0" w:color="808080"/>
              <w:left w:val="single" w:sz="4" w:space="0" w:color="auto"/>
              <w:bottom w:val="single" w:sz="4" w:space="0" w:color="auto"/>
              <w:right w:val="single" w:sz="12" w:space="0" w:color="808080"/>
              <w:tl2br w:val="nil"/>
              <w:tr2bl w:val="nil"/>
            </w:tcBorders>
            <w:shd w:val="clear" w:color="auto" w:fill="D9D9D9"/>
          </w:tcPr>
          <w:p w14:paraId="3387DE02" w14:textId="77777777" w:rsidR="000B6149" w:rsidRPr="009A2126" w:rsidRDefault="000B6149" w:rsidP="000B6149">
            <w:pPr>
              <w:keepNext/>
              <w:rPr>
                <w:rFonts w:cstheme="minorHAnsi"/>
                <w:b/>
              </w:rPr>
            </w:pPr>
            <w:r w:rsidRPr="009A2126">
              <w:rPr>
                <w:rFonts w:cstheme="minorHAnsi"/>
                <w:b/>
              </w:rPr>
              <w:t>Description</w:t>
            </w:r>
          </w:p>
        </w:tc>
      </w:tr>
      <w:tr w:rsidR="000B6149" w:rsidRPr="009A2126" w14:paraId="1EB34B4E" w14:textId="77777777" w:rsidTr="000B6149">
        <w:trPr>
          <w:cantSplit/>
          <w:trHeight w:val="1722"/>
        </w:trPr>
        <w:tc>
          <w:tcPr>
            <w:tcW w:w="1245" w:type="dxa"/>
            <w:shd w:val="clear" w:color="auto" w:fill="auto"/>
          </w:tcPr>
          <w:p w14:paraId="489C6E4C" w14:textId="368541A6" w:rsidR="000B6149" w:rsidRPr="009A2126" w:rsidRDefault="006D18E6" w:rsidP="000B6149">
            <w:pPr>
              <w:rPr>
                <w:rFonts w:cstheme="minorHAnsi"/>
              </w:rPr>
            </w:pPr>
            <w:r>
              <w:t>10.0.2.0</w:t>
            </w:r>
          </w:p>
        </w:tc>
        <w:tc>
          <w:tcPr>
            <w:tcW w:w="1710" w:type="dxa"/>
            <w:tcBorders>
              <w:right w:val="single" w:sz="4" w:space="0" w:color="auto"/>
            </w:tcBorders>
            <w:shd w:val="clear" w:color="auto" w:fill="auto"/>
          </w:tcPr>
          <w:p w14:paraId="344030C1" w14:textId="77777777" w:rsidR="000B6149" w:rsidRPr="006804A8" w:rsidRDefault="000B6149" w:rsidP="000B6149">
            <w:pPr>
              <w:pStyle w:val="BulletedList1"/>
              <w:numPr>
                <w:ilvl w:val="0"/>
                <w:numId w:val="0"/>
              </w:numPr>
              <w:spacing w:line="260" w:lineRule="exact"/>
              <w:ind w:left="1"/>
              <w:rPr>
                <w:rFonts w:cstheme="minorHAnsi"/>
              </w:rPr>
            </w:pPr>
            <w:proofErr w:type="gramStart"/>
            <w:r w:rsidRPr="007C1059">
              <w:rPr>
                <w:rFonts w:cstheme="minorHAnsi"/>
              </w:rPr>
              <w:t>Microsoft.Windows.NetworkLoadBalancing</w:t>
            </w:r>
            <w:proofErr w:type="gramEnd"/>
            <w:r w:rsidRPr="007C1059">
              <w:rPr>
                <w:rFonts w:cstheme="minorHAnsi"/>
              </w:rPr>
              <w:t>.10.0.IISIntegration.WebServerFolder</w:t>
            </w:r>
          </w:p>
        </w:tc>
        <w:tc>
          <w:tcPr>
            <w:tcW w:w="1890" w:type="dxa"/>
            <w:tcBorders>
              <w:left w:val="single" w:sz="4" w:space="0" w:color="auto"/>
              <w:right w:val="single" w:sz="4" w:space="0" w:color="auto"/>
            </w:tcBorders>
            <w:shd w:val="clear" w:color="auto" w:fill="auto"/>
          </w:tcPr>
          <w:p w14:paraId="1D9B191B" w14:textId="77777777" w:rsidR="000B6149" w:rsidRPr="009A2126" w:rsidRDefault="000B6149" w:rsidP="000B6149">
            <w:pPr>
              <w:pStyle w:val="BulletedList1"/>
              <w:spacing w:before="60" w:after="60" w:line="260" w:lineRule="exact"/>
              <w:ind w:left="0"/>
              <w:rPr>
                <w:rFonts w:cstheme="minorHAnsi"/>
              </w:rPr>
            </w:pPr>
            <w:r w:rsidRPr="007C1059">
              <w:rPr>
                <w:rFonts w:cstheme="minorHAnsi"/>
              </w:rPr>
              <w:t>Load Balanced IIS</w:t>
            </w:r>
          </w:p>
        </w:tc>
        <w:tc>
          <w:tcPr>
            <w:tcW w:w="1799" w:type="dxa"/>
            <w:tcBorders>
              <w:left w:val="single" w:sz="4" w:space="0" w:color="auto"/>
              <w:right w:val="single" w:sz="4" w:space="0" w:color="auto"/>
            </w:tcBorders>
            <w:shd w:val="clear" w:color="auto" w:fill="auto"/>
          </w:tcPr>
          <w:p w14:paraId="621EF51A" w14:textId="77777777" w:rsidR="000B6149" w:rsidRPr="009A2126" w:rsidRDefault="000B6149" w:rsidP="000B6149">
            <w:pPr>
              <w:pStyle w:val="BulletedList1"/>
              <w:spacing w:before="60" w:after="60" w:line="260" w:lineRule="exact"/>
              <w:ind w:left="0"/>
              <w:rPr>
                <w:rFonts w:cstheme="minorHAnsi"/>
              </w:rPr>
            </w:pPr>
            <w:r w:rsidRPr="007C1059">
              <w:rPr>
                <w:rFonts w:cstheme="minorHAnsi"/>
              </w:rPr>
              <w:t>Load Balanced IIS</w:t>
            </w:r>
            <w:r>
              <w:rPr>
                <w:rFonts w:cstheme="minorHAnsi"/>
              </w:rPr>
              <w:t xml:space="preserve"> 2016</w:t>
            </w:r>
          </w:p>
        </w:tc>
        <w:tc>
          <w:tcPr>
            <w:tcW w:w="1966" w:type="dxa"/>
            <w:tcBorders>
              <w:left w:val="single" w:sz="4" w:space="0" w:color="auto"/>
            </w:tcBorders>
            <w:shd w:val="clear" w:color="auto" w:fill="auto"/>
          </w:tcPr>
          <w:p w14:paraId="58ADCD8C" w14:textId="77777777" w:rsidR="000B6149" w:rsidRPr="009A2126" w:rsidRDefault="000B6149" w:rsidP="000B6149">
            <w:pPr>
              <w:pStyle w:val="BulletedList1"/>
              <w:spacing w:before="60" w:after="60" w:line="260" w:lineRule="exact"/>
              <w:ind w:left="0"/>
              <w:rPr>
                <w:rFonts w:cstheme="minorHAnsi"/>
              </w:rPr>
            </w:pPr>
            <w:r w:rsidRPr="007C1059">
              <w:rPr>
                <w:rFonts w:cstheme="minorHAnsi"/>
              </w:rPr>
              <w:t>This folder contains views with that show information about IIS servers which are running on NLB clusters.</w:t>
            </w:r>
          </w:p>
        </w:tc>
      </w:tr>
    </w:tbl>
    <w:p w14:paraId="0E04FEC3" w14:textId="77777777" w:rsidR="00443C59" w:rsidRDefault="00443C59" w:rsidP="00B447BE">
      <w:pPr>
        <w:rPr>
          <w:rFonts w:eastAsia="Times New Roman"/>
          <w:lang w:eastAsia="zh-CN"/>
        </w:rPr>
      </w:pPr>
    </w:p>
    <w:p w14:paraId="70AE3383" w14:textId="77777777" w:rsidR="002C542A" w:rsidRDefault="002C542A" w:rsidP="00785F0E">
      <w:pPr>
        <w:pStyle w:val="Heading2"/>
      </w:pPr>
      <w:bookmarkStart w:id="64" w:name="_Toc366657627"/>
      <w:bookmarkStart w:id="65" w:name="_Toc470541692"/>
      <w:r>
        <w:t>Links</w:t>
      </w:r>
      <w:bookmarkStart w:id="66" w:name="z875296f2d58e4444bc3f0350fcd3e7ff"/>
      <w:bookmarkEnd w:id="64"/>
      <w:bookmarkEnd w:id="65"/>
      <w:bookmarkEnd w:id="66"/>
    </w:p>
    <w:p w14:paraId="65FB1D07" w14:textId="77777777" w:rsidR="002C542A" w:rsidRDefault="002C542A" w:rsidP="002C542A">
      <w:r>
        <w:t>The following links connect you to information about common tasks that are associated with System Center management packs:</w:t>
      </w:r>
    </w:p>
    <w:p w14:paraId="6D9579DF" w14:textId="77777777" w:rsidR="00967034" w:rsidRPr="00967034" w:rsidRDefault="00967034" w:rsidP="00967034">
      <w:pPr>
        <w:pStyle w:val="Heading3"/>
        <w:spacing w:after="240"/>
      </w:pPr>
      <w:bookmarkStart w:id="67" w:name="_Toc469399166"/>
      <w:bookmarkStart w:id="68" w:name="_Toc470541693"/>
      <w:r w:rsidRPr="00967034">
        <w:t>System Center 2012 Operations Manager</w:t>
      </w:r>
      <w:bookmarkEnd w:id="67"/>
      <w:bookmarkEnd w:id="68"/>
    </w:p>
    <w:p w14:paraId="1A71422C" w14:textId="77777777" w:rsidR="00967034" w:rsidRPr="00967034" w:rsidRDefault="002C10D6" w:rsidP="00967034">
      <w:pPr>
        <w:pStyle w:val="BulletedList1"/>
        <w:numPr>
          <w:ilvl w:val="0"/>
          <w:numId w:val="39"/>
        </w:numPr>
        <w:tabs>
          <w:tab w:val="left" w:pos="360"/>
        </w:tabs>
        <w:spacing w:line="260" w:lineRule="exact"/>
        <w:rPr>
          <w:rFonts w:cs="Calibri"/>
        </w:rPr>
      </w:pPr>
      <w:hyperlink r:id="rId27" w:history="1">
        <w:r w:rsidR="00967034" w:rsidRPr="00967034">
          <w:rPr>
            <w:rStyle w:val="Hyperlink"/>
            <w:rFonts w:cs="Calibri"/>
            <w:sz w:val="22"/>
            <w:szCs w:val="22"/>
          </w:rPr>
          <w:t>Management Pack Life Cycle</w:t>
        </w:r>
      </w:hyperlink>
      <w:r w:rsidR="00967034" w:rsidRPr="00967034">
        <w:rPr>
          <w:rFonts w:cs="Calibri"/>
        </w:rPr>
        <w:t xml:space="preserve"> </w:t>
      </w:r>
    </w:p>
    <w:p w14:paraId="060443AA" w14:textId="77777777" w:rsidR="00967034" w:rsidRPr="00967034" w:rsidRDefault="002C10D6" w:rsidP="00967034">
      <w:pPr>
        <w:pStyle w:val="BulletedList1"/>
        <w:numPr>
          <w:ilvl w:val="0"/>
          <w:numId w:val="39"/>
        </w:numPr>
        <w:tabs>
          <w:tab w:val="left" w:pos="360"/>
        </w:tabs>
        <w:spacing w:line="260" w:lineRule="exact"/>
        <w:rPr>
          <w:rFonts w:cs="Calibri"/>
        </w:rPr>
      </w:pPr>
      <w:hyperlink r:id="rId28" w:history="1">
        <w:r w:rsidR="00967034" w:rsidRPr="00967034">
          <w:rPr>
            <w:rStyle w:val="Hyperlink"/>
            <w:rFonts w:cs="Calibri"/>
            <w:sz w:val="22"/>
            <w:szCs w:val="22"/>
          </w:rPr>
          <w:t>How to Import a Management Pack</w:t>
        </w:r>
      </w:hyperlink>
      <w:r w:rsidR="00967034" w:rsidRPr="00967034">
        <w:rPr>
          <w:rFonts w:cs="Calibri"/>
        </w:rPr>
        <w:t xml:space="preserve"> </w:t>
      </w:r>
    </w:p>
    <w:p w14:paraId="6CA494A4" w14:textId="77777777" w:rsidR="00967034" w:rsidRPr="00967034" w:rsidRDefault="002C10D6" w:rsidP="00967034">
      <w:pPr>
        <w:pStyle w:val="BulletedList1"/>
        <w:numPr>
          <w:ilvl w:val="0"/>
          <w:numId w:val="39"/>
        </w:numPr>
        <w:tabs>
          <w:tab w:val="left" w:pos="360"/>
        </w:tabs>
        <w:spacing w:line="260" w:lineRule="exact"/>
        <w:rPr>
          <w:rFonts w:cs="Calibri"/>
        </w:rPr>
      </w:pPr>
      <w:hyperlink r:id="rId29" w:history="1">
        <w:r w:rsidR="00967034" w:rsidRPr="00967034">
          <w:rPr>
            <w:rStyle w:val="Hyperlink"/>
            <w:rFonts w:cs="Calibri"/>
            <w:sz w:val="22"/>
            <w:szCs w:val="22"/>
          </w:rPr>
          <w:t>Tuning Monitoring by Using Targeting and Overrides</w:t>
        </w:r>
      </w:hyperlink>
    </w:p>
    <w:p w14:paraId="00E74727" w14:textId="77777777" w:rsidR="00967034" w:rsidRPr="00967034" w:rsidRDefault="002C10D6" w:rsidP="00967034">
      <w:pPr>
        <w:pStyle w:val="BulletedList1"/>
        <w:numPr>
          <w:ilvl w:val="0"/>
          <w:numId w:val="39"/>
        </w:numPr>
        <w:tabs>
          <w:tab w:val="left" w:pos="360"/>
        </w:tabs>
        <w:spacing w:line="260" w:lineRule="exact"/>
        <w:rPr>
          <w:rFonts w:cs="Calibri"/>
        </w:rPr>
      </w:pPr>
      <w:hyperlink r:id="rId30" w:history="1">
        <w:r w:rsidR="00967034" w:rsidRPr="00967034">
          <w:rPr>
            <w:rStyle w:val="Hyperlink"/>
            <w:rFonts w:cs="Calibri"/>
            <w:sz w:val="22"/>
            <w:szCs w:val="22"/>
          </w:rPr>
          <w:t xml:space="preserve">How to Create a Run </w:t>
        </w:r>
        <w:proofErr w:type="gramStart"/>
        <w:r w:rsidR="00967034" w:rsidRPr="00967034">
          <w:rPr>
            <w:rStyle w:val="Hyperlink"/>
            <w:rFonts w:cs="Calibri"/>
            <w:sz w:val="22"/>
            <w:szCs w:val="22"/>
          </w:rPr>
          <w:t>As</w:t>
        </w:r>
        <w:proofErr w:type="gramEnd"/>
        <w:r w:rsidR="00967034" w:rsidRPr="00967034">
          <w:rPr>
            <w:rStyle w:val="Hyperlink"/>
            <w:rFonts w:cs="Calibri"/>
            <w:sz w:val="22"/>
            <w:szCs w:val="22"/>
          </w:rPr>
          <w:t xml:space="preserve"> Account </w:t>
        </w:r>
      </w:hyperlink>
      <w:r w:rsidR="00967034" w:rsidRPr="00967034">
        <w:rPr>
          <w:rFonts w:cs="Calibri"/>
        </w:rPr>
        <w:t xml:space="preserve"> </w:t>
      </w:r>
    </w:p>
    <w:p w14:paraId="43A1421D" w14:textId="77777777" w:rsidR="00967034" w:rsidRPr="00967034" w:rsidRDefault="002C10D6" w:rsidP="00967034">
      <w:pPr>
        <w:pStyle w:val="BulletedList1"/>
        <w:numPr>
          <w:ilvl w:val="0"/>
          <w:numId w:val="39"/>
        </w:numPr>
        <w:tabs>
          <w:tab w:val="left" w:pos="360"/>
        </w:tabs>
        <w:spacing w:line="260" w:lineRule="exact"/>
        <w:rPr>
          <w:rFonts w:cs="Calibri"/>
        </w:rPr>
      </w:pPr>
      <w:hyperlink r:id="rId31" w:history="1">
        <w:r w:rsidR="00967034" w:rsidRPr="00967034">
          <w:rPr>
            <w:rStyle w:val="Hyperlink"/>
            <w:rFonts w:cs="Calibri"/>
            <w:sz w:val="22"/>
            <w:szCs w:val="22"/>
          </w:rPr>
          <w:t>How to Export a Management Pack</w:t>
        </w:r>
      </w:hyperlink>
      <w:r w:rsidR="00967034" w:rsidRPr="00967034">
        <w:rPr>
          <w:rFonts w:cs="Calibri"/>
        </w:rPr>
        <w:t xml:space="preserve"> </w:t>
      </w:r>
    </w:p>
    <w:p w14:paraId="1C722D0D" w14:textId="77777777" w:rsidR="00967034" w:rsidRDefault="002C10D6" w:rsidP="00967034">
      <w:pPr>
        <w:pStyle w:val="BulletedList1"/>
        <w:numPr>
          <w:ilvl w:val="0"/>
          <w:numId w:val="39"/>
        </w:numPr>
        <w:tabs>
          <w:tab w:val="left" w:pos="360"/>
        </w:tabs>
        <w:spacing w:line="260" w:lineRule="exact"/>
        <w:rPr>
          <w:rFonts w:cs="Calibri"/>
        </w:rPr>
      </w:pPr>
      <w:hyperlink r:id="rId32" w:history="1">
        <w:r w:rsidR="00967034" w:rsidRPr="00967034">
          <w:rPr>
            <w:rStyle w:val="Hyperlink"/>
            <w:rFonts w:cs="Calibri"/>
            <w:sz w:val="22"/>
            <w:szCs w:val="22"/>
          </w:rPr>
          <w:t>How to Remove a Management Pack</w:t>
        </w:r>
      </w:hyperlink>
      <w:r w:rsidR="00967034" w:rsidRPr="00967034">
        <w:rPr>
          <w:rFonts w:cs="Calibri"/>
        </w:rPr>
        <w:t xml:space="preserve"> </w:t>
      </w:r>
    </w:p>
    <w:p w14:paraId="63371AD8" w14:textId="77777777" w:rsidR="00967034" w:rsidRPr="00967034" w:rsidRDefault="00967034" w:rsidP="00967034">
      <w:pPr>
        <w:pStyle w:val="BulletedList1"/>
        <w:numPr>
          <w:ilvl w:val="0"/>
          <w:numId w:val="0"/>
        </w:numPr>
        <w:tabs>
          <w:tab w:val="left" w:pos="360"/>
        </w:tabs>
        <w:spacing w:line="260" w:lineRule="exact"/>
        <w:rPr>
          <w:rFonts w:cs="Calibri"/>
        </w:rPr>
      </w:pPr>
    </w:p>
    <w:p w14:paraId="540DC97A" w14:textId="77777777" w:rsidR="002C542A" w:rsidRPr="00782C88" w:rsidRDefault="002C542A" w:rsidP="002C542A">
      <w:r w:rsidRPr="00782C88">
        <w:t>For questions about Operations Manage</w:t>
      </w:r>
      <w:r w:rsidR="001A0CE0">
        <w:t xml:space="preserve">r and management packs, see </w:t>
      </w:r>
      <w:hyperlink r:id="rId33" w:history="1">
        <w:r w:rsidRPr="00782C88">
          <w:rPr>
            <w:rStyle w:val="Hyperlink"/>
            <w:sz w:val="22"/>
            <w:szCs w:val="22"/>
          </w:rPr>
          <w:t>System Center Operations Manager community forum</w:t>
        </w:r>
      </w:hyperlink>
      <w:r w:rsidRPr="00782C88">
        <w:t>.</w:t>
      </w:r>
    </w:p>
    <w:p w14:paraId="2FF73493" w14:textId="77777777" w:rsidR="002C542A" w:rsidRPr="00782C88" w:rsidRDefault="001A0CE0" w:rsidP="002C542A">
      <w:r>
        <w:t xml:space="preserve">A useful resource is </w:t>
      </w:r>
      <w:hyperlink r:id="rId34" w:history="1">
        <w:r w:rsidR="002C542A" w:rsidRPr="00782C88">
          <w:rPr>
            <w:rStyle w:val="Hyperlink"/>
            <w:sz w:val="22"/>
            <w:szCs w:val="22"/>
          </w:rPr>
          <w:t>System Center Operations Manager Unleashed blog</w:t>
        </w:r>
      </w:hyperlink>
      <w:r w:rsidR="002C542A" w:rsidRPr="00782C88">
        <w:t>, which contains “By Example” posts for specific management packs.</w:t>
      </w:r>
    </w:p>
    <w:p w14:paraId="39A8AA6B" w14:textId="77777777" w:rsidR="002C542A" w:rsidRPr="00782C88" w:rsidRDefault="002C542A" w:rsidP="002C542A">
      <w:r w:rsidRPr="00782C88">
        <w:t>For additional information ab</w:t>
      </w:r>
      <w:r w:rsidR="001A0CE0">
        <w:t xml:space="preserve">out Operations Manager, see </w:t>
      </w:r>
      <w:hyperlink r:id="rId35" w:history="1">
        <w:r w:rsidRPr="00782C88">
          <w:rPr>
            <w:rStyle w:val="Hyperlink"/>
            <w:sz w:val="22"/>
            <w:szCs w:val="22"/>
          </w:rPr>
          <w:t>System Center 2012 - Operations Manager Survival Guide</w:t>
        </w:r>
      </w:hyperlink>
      <w:r w:rsidRPr="00782C88">
        <w:t xml:space="preserve"> </w:t>
      </w:r>
    </w:p>
    <w:p w14:paraId="169E9B7F" w14:textId="2AEF7F6C" w:rsidR="002C542A" w:rsidRPr="00782C88" w:rsidRDefault="00537790" w:rsidP="002C542A">
      <w:pPr>
        <w:pStyle w:val="AlertLabel"/>
        <w:framePr w:wrap="notBeside"/>
      </w:pPr>
      <w:r w:rsidRPr="00782C88">
        <w:rPr>
          <w:noProof/>
        </w:rPr>
        <w:drawing>
          <wp:inline distT="0" distB="0" distL="0" distR="0" wp14:anchorId="3EBAAB05" wp14:editId="1D35905A">
            <wp:extent cx="228600" cy="1524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2C542A" w:rsidRPr="00782C88">
        <w:t xml:space="preserve">Important </w:t>
      </w:r>
    </w:p>
    <w:p w14:paraId="5DC01BB2" w14:textId="77777777" w:rsidR="002C542A" w:rsidRPr="00782C88" w:rsidRDefault="002C542A" w:rsidP="002C542A">
      <w:pPr>
        <w:rPr>
          <w:rFonts w:eastAsia="Times New Roman"/>
          <w:lang w:eastAsia="zh-CN"/>
        </w:rPr>
      </w:pPr>
      <w:r w:rsidRPr="00782C88">
        <w:t xml:space="preserve">All information and content on non-Microsoft sites </w:t>
      </w:r>
      <w:proofErr w:type="gramStart"/>
      <w:r w:rsidRPr="00782C88">
        <w:t>is</w:t>
      </w:r>
      <w:proofErr w:type="gramEnd"/>
      <w:r w:rsidRPr="00782C88">
        <w:t xml:space="preserve"> provided by the owner or the users of the website. Microsoft makes no warranties, express, implied, or statutory, as to the information at this website.</w:t>
      </w:r>
    </w:p>
    <w:sectPr w:rsidR="002C542A" w:rsidRPr="00782C88" w:rsidSect="002B4E81">
      <w:headerReference w:type="default" r:id="rId37"/>
      <w:footerReference w:type="default" r:id="rId38"/>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D308" w14:textId="77777777" w:rsidR="002C10D6" w:rsidRDefault="002C10D6">
      <w:r>
        <w:separator/>
      </w:r>
    </w:p>
    <w:p w14:paraId="316B8451" w14:textId="77777777" w:rsidR="002C10D6" w:rsidRDefault="002C10D6"/>
  </w:endnote>
  <w:endnote w:type="continuationSeparator" w:id="0">
    <w:p w14:paraId="517DDC0C" w14:textId="77777777" w:rsidR="002C10D6" w:rsidRDefault="002C10D6">
      <w:r>
        <w:continuationSeparator/>
      </w:r>
    </w:p>
    <w:p w14:paraId="646FA5FA" w14:textId="77777777" w:rsidR="002C10D6" w:rsidRDefault="002C10D6"/>
  </w:endnote>
  <w:endnote w:type="continuationNotice" w:id="1">
    <w:p w14:paraId="5C08310D" w14:textId="77777777" w:rsidR="002C10D6" w:rsidRDefault="002C1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816B" w14:textId="77777777" w:rsidR="00DD606A" w:rsidRDefault="00DD6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D0A9" w14:textId="77777777" w:rsidR="00DD606A" w:rsidRDefault="00DD6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A5A0" w14:textId="77777777" w:rsidR="00DD606A" w:rsidRDefault="00DD60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287B" w14:textId="77777777" w:rsidR="000B6149" w:rsidRDefault="000B6149" w:rsidP="002B4E81">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E01E" w14:textId="77777777" w:rsidR="000B6149" w:rsidRPr="004F01D0" w:rsidRDefault="000B6149" w:rsidP="004F0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4C0B" w14:textId="77777777" w:rsidR="002C10D6" w:rsidRDefault="002C10D6">
      <w:r>
        <w:separator/>
      </w:r>
    </w:p>
    <w:p w14:paraId="605EFC97" w14:textId="77777777" w:rsidR="002C10D6" w:rsidRDefault="002C10D6"/>
  </w:footnote>
  <w:footnote w:type="continuationSeparator" w:id="0">
    <w:p w14:paraId="0A05E97F" w14:textId="77777777" w:rsidR="002C10D6" w:rsidRDefault="002C10D6">
      <w:r>
        <w:continuationSeparator/>
      </w:r>
    </w:p>
    <w:p w14:paraId="1FDB523B" w14:textId="77777777" w:rsidR="002C10D6" w:rsidRDefault="002C10D6"/>
  </w:footnote>
  <w:footnote w:type="continuationNotice" w:id="1">
    <w:p w14:paraId="40BAE623" w14:textId="77777777" w:rsidR="002C10D6" w:rsidRDefault="002C1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4F71" w14:textId="77777777" w:rsidR="00DD606A" w:rsidRDefault="00DD6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5AB1" w14:textId="77777777" w:rsidR="00DD606A" w:rsidRDefault="00DD6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2384" w14:textId="77777777" w:rsidR="00DD606A" w:rsidRDefault="00DD60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9C94" w14:textId="77777777" w:rsidR="000B6149" w:rsidRDefault="000B6149" w:rsidP="002B4E81">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8E610"/>
    <w:lvl w:ilvl="0">
      <w:start w:val="1"/>
      <w:numFmt w:val="decimal"/>
      <w:lvlText w:val="%1."/>
      <w:lvlJc w:val="left"/>
      <w:pPr>
        <w:tabs>
          <w:tab w:val="num" w:pos="630"/>
        </w:tabs>
        <w:ind w:left="63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D0C"/>
    <w:multiLevelType w:val="hybridMultilevel"/>
    <w:tmpl w:val="F2E8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F7F75"/>
    <w:multiLevelType w:val="hybridMultilevel"/>
    <w:tmpl w:val="51966AF4"/>
    <w:lvl w:ilvl="0" w:tplc="CE866C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AD7629"/>
    <w:multiLevelType w:val="hybridMultilevel"/>
    <w:tmpl w:val="B90EC92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AA09BB"/>
    <w:multiLevelType w:val="hybridMultilevel"/>
    <w:tmpl w:val="0F489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46C5AB6"/>
    <w:multiLevelType w:val="hybridMultilevel"/>
    <w:tmpl w:val="868E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3"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28416C"/>
    <w:multiLevelType w:val="hybridMultilevel"/>
    <w:tmpl w:val="633C8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601DEB"/>
    <w:multiLevelType w:val="hybridMultilevel"/>
    <w:tmpl w:val="DF86D032"/>
    <w:lvl w:ilvl="0" w:tplc="8478534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E95CD9"/>
    <w:multiLevelType w:val="hybridMultilevel"/>
    <w:tmpl w:val="7756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52F80"/>
    <w:multiLevelType w:val="hybridMultilevel"/>
    <w:tmpl w:val="FBF6B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EF0F89"/>
    <w:multiLevelType w:val="hybridMultilevel"/>
    <w:tmpl w:val="6FBC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4" w15:restartNumberingAfterBreak="0">
    <w:nsid w:val="6C0F56DE"/>
    <w:multiLevelType w:val="hybridMultilevel"/>
    <w:tmpl w:val="6B643996"/>
    <w:lvl w:ilvl="0" w:tplc="AB64AF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7" w15:restartNumberingAfterBreak="0">
    <w:nsid w:val="716F7D60"/>
    <w:multiLevelType w:val="hybridMultilevel"/>
    <w:tmpl w:val="42ECEE72"/>
    <w:lvl w:ilvl="0" w:tplc="50BA4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9" w15:restartNumberingAfterBreak="0">
    <w:nsid w:val="7386212B"/>
    <w:multiLevelType w:val="hybridMultilevel"/>
    <w:tmpl w:val="863C31F6"/>
    <w:lvl w:ilvl="0" w:tplc="847853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45C22"/>
    <w:multiLevelType w:val="hybridMultilevel"/>
    <w:tmpl w:val="9F5C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00DEB"/>
    <w:multiLevelType w:val="hybridMultilevel"/>
    <w:tmpl w:val="285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8"/>
  </w:num>
  <w:num w:numId="3">
    <w:abstractNumId w:val="36"/>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 w:numId="17">
    <w:abstractNumId w:val="13"/>
  </w:num>
  <w:num w:numId="18">
    <w:abstractNumId w:val="42"/>
  </w:num>
  <w:num w:numId="19">
    <w:abstractNumId w:val="20"/>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18"/>
  </w:num>
  <w:num w:numId="28">
    <w:abstractNumId w:val="16"/>
  </w:num>
  <w:num w:numId="29">
    <w:abstractNumId w:val="29"/>
  </w:num>
  <w:num w:numId="30">
    <w:abstractNumId w:val="28"/>
  </w:num>
  <w:num w:numId="31">
    <w:abstractNumId w:val="23"/>
  </w:num>
  <w:num w:numId="32">
    <w:abstractNumId w:val="35"/>
  </w:num>
  <w:num w:numId="33">
    <w:abstractNumId w:val="41"/>
  </w:num>
  <w:num w:numId="34">
    <w:abstractNumId w:val="32"/>
  </w:num>
  <w:num w:numId="35">
    <w:abstractNumId w:val="22"/>
  </w:num>
  <w:num w:numId="36">
    <w:abstractNumId w:val="10"/>
  </w:num>
  <w:num w:numId="37">
    <w:abstractNumId w:val="31"/>
  </w:num>
  <w:num w:numId="38">
    <w:abstractNumId w:val="26"/>
  </w:num>
  <w:num w:numId="39">
    <w:abstractNumId w:val="37"/>
  </w:num>
  <w:num w:numId="40">
    <w:abstractNumId w:val="17"/>
  </w:num>
  <w:num w:numId="41">
    <w:abstractNumId w:val="15"/>
  </w:num>
  <w:num w:numId="42">
    <w:abstractNumId w:val="40"/>
  </w:num>
  <w:num w:numId="43">
    <w:abstractNumId w:val="30"/>
  </w:num>
  <w:num w:numId="44">
    <w:abstractNumId w:val="34"/>
  </w:num>
  <w:num w:numId="45">
    <w:abstractNumId w:val="11"/>
  </w:num>
  <w:num w:numId="46">
    <w:abstractNumId w:val="39"/>
  </w:num>
  <w:num w:numId="47">
    <w:abstractNumId w:val="19"/>
  </w:num>
  <w:num w:numId="4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0"/>
  <w:activeWritingStyle w:appName="MSWord" w:lang="en-US" w:vendorID="64" w:dllVersion="0" w:nlCheck="1" w:checkStyle="0"/>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9F"/>
    <w:rsid w:val="00000947"/>
    <w:rsid w:val="00001A53"/>
    <w:rsid w:val="00003423"/>
    <w:rsid w:val="000105B5"/>
    <w:rsid w:val="000279F4"/>
    <w:rsid w:val="000315C1"/>
    <w:rsid w:val="00037727"/>
    <w:rsid w:val="00042D59"/>
    <w:rsid w:val="00043856"/>
    <w:rsid w:val="00047637"/>
    <w:rsid w:val="0004787A"/>
    <w:rsid w:val="0005170A"/>
    <w:rsid w:val="000543DD"/>
    <w:rsid w:val="000565A6"/>
    <w:rsid w:val="0006181C"/>
    <w:rsid w:val="00070954"/>
    <w:rsid w:val="00072AA8"/>
    <w:rsid w:val="000736CA"/>
    <w:rsid w:val="00073A52"/>
    <w:rsid w:val="00076608"/>
    <w:rsid w:val="0008205E"/>
    <w:rsid w:val="000945E6"/>
    <w:rsid w:val="000A31D2"/>
    <w:rsid w:val="000A4ADB"/>
    <w:rsid w:val="000A4C3B"/>
    <w:rsid w:val="000A5E65"/>
    <w:rsid w:val="000A6E95"/>
    <w:rsid w:val="000B031A"/>
    <w:rsid w:val="000B0C8A"/>
    <w:rsid w:val="000B14DF"/>
    <w:rsid w:val="000B6149"/>
    <w:rsid w:val="000C0030"/>
    <w:rsid w:val="000C1A00"/>
    <w:rsid w:val="000C499B"/>
    <w:rsid w:val="000C7C77"/>
    <w:rsid w:val="000D39CE"/>
    <w:rsid w:val="000D5C96"/>
    <w:rsid w:val="000F7E73"/>
    <w:rsid w:val="00100CBE"/>
    <w:rsid w:val="00101005"/>
    <w:rsid w:val="00103526"/>
    <w:rsid w:val="001073E3"/>
    <w:rsid w:val="00111E14"/>
    <w:rsid w:val="0011249D"/>
    <w:rsid w:val="00123004"/>
    <w:rsid w:val="00123D3D"/>
    <w:rsid w:val="0012634E"/>
    <w:rsid w:val="001265A8"/>
    <w:rsid w:val="00127D8D"/>
    <w:rsid w:val="00134C36"/>
    <w:rsid w:val="00146B9B"/>
    <w:rsid w:val="00150EB1"/>
    <w:rsid w:val="00151AD0"/>
    <w:rsid w:val="00160FA4"/>
    <w:rsid w:val="00161A65"/>
    <w:rsid w:val="00162E0A"/>
    <w:rsid w:val="00164119"/>
    <w:rsid w:val="00166175"/>
    <w:rsid w:val="0017463F"/>
    <w:rsid w:val="001757E3"/>
    <w:rsid w:val="0017781D"/>
    <w:rsid w:val="001819E2"/>
    <w:rsid w:val="001900EB"/>
    <w:rsid w:val="00190763"/>
    <w:rsid w:val="00190D60"/>
    <w:rsid w:val="00197055"/>
    <w:rsid w:val="001A0CE0"/>
    <w:rsid w:val="001A1F83"/>
    <w:rsid w:val="001A51DA"/>
    <w:rsid w:val="001A5C36"/>
    <w:rsid w:val="001A7150"/>
    <w:rsid w:val="001B2353"/>
    <w:rsid w:val="001B4ADA"/>
    <w:rsid w:val="001B601E"/>
    <w:rsid w:val="001C2FEA"/>
    <w:rsid w:val="001C4126"/>
    <w:rsid w:val="001C5BD7"/>
    <w:rsid w:val="001C693F"/>
    <w:rsid w:val="001D0A33"/>
    <w:rsid w:val="001D23E6"/>
    <w:rsid w:val="001D4510"/>
    <w:rsid w:val="001D45EF"/>
    <w:rsid w:val="001E0BEE"/>
    <w:rsid w:val="001E66C5"/>
    <w:rsid w:val="001F2F9D"/>
    <w:rsid w:val="001F4758"/>
    <w:rsid w:val="001F51CF"/>
    <w:rsid w:val="0020396E"/>
    <w:rsid w:val="00205747"/>
    <w:rsid w:val="00206332"/>
    <w:rsid w:val="002065DF"/>
    <w:rsid w:val="00206E1E"/>
    <w:rsid w:val="00211B63"/>
    <w:rsid w:val="00215569"/>
    <w:rsid w:val="00216C1F"/>
    <w:rsid w:val="00221094"/>
    <w:rsid w:val="00221111"/>
    <w:rsid w:val="0022424C"/>
    <w:rsid w:val="00227D12"/>
    <w:rsid w:val="0023279D"/>
    <w:rsid w:val="00232BDE"/>
    <w:rsid w:val="00232EA3"/>
    <w:rsid w:val="002341BF"/>
    <w:rsid w:val="00234A70"/>
    <w:rsid w:val="00236755"/>
    <w:rsid w:val="00236DF3"/>
    <w:rsid w:val="00237D8D"/>
    <w:rsid w:val="00246C67"/>
    <w:rsid w:val="00247F5D"/>
    <w:rsid w:val="002506C8"/>
    <w:rsid w:val="00250D8E"/>
    <w:rsid w:val="002572AE"/>
    <w:rsid w:val="0026173D"/>
    <w:rsid w:val="00264BB5"/>
    <w:rsid w:val="00266675"/>
    <w:rsid w:val="00267A96"/>
    <w:rsid w:val="00274A4C"/>
    <w:rsid w:val="002758FF"/>
    <w:rsid w:val="00283545"/>
    <w:rsid w:val="00292D83"/>
    <w:rsid w:val="002949F7"/>
    <w:rsid w:val="002A14A1"/>
    <w:rsid w:val="002A4BCF"/>
    <w:rsid w:val="002A5345"/>
    <w:rsid w:val="002B161B"/>
    <w:rsid w:val="002B2098"/>
    <w:rsid w:val="002B2D7E"/>
    <w:rsid w:val="002B433B"/>
    <w:rsid w:val="002B4443"/>
    <w:rsid w:val="002B4E81"/>
    <w:rsid w:val="002B775D"/>
    <w:rsid w:val="002B780E"/>
    <w:rsid w:val="002C10D6"/>
    <w:rsid w:val="002C1A21"/>
    <w:rsid w:val="002C29BE"/>
    <w:rsid w:val="002C542A"/>
    <w:rsid w:val="002D7919"/>
    <w:rsid w:val="002E0C39"/>
    <w:rsid w:val="002E3A79"/>
    <w:rsid w:val="002E48E7"/>
    <w:rsid w:val="002E533A"/>
    <w:rsid w:val="002E5F94"/>
    <w:rsid w:val="002F1A19"/>
    <w:rsid w:val="002F2ABF"/>
    <w:rsid w:val="002F7ADD"/>
    <w:rsid w:val="0030740E"/>
    <w:rsid w:val="00316317"/>
    <w:rsid w:val="00316A70"/>
    <w:rsid w:val="00322F11"/>
    <w:rsid w:val="00325451"/>
    <w:rsid w:val="0032693C"/>
    <w:rsid w:val="003272E6"/>
    <w:rsid w:val="00351D4A"/>
    <w:rsid w:val="00352CB0"/>
    <w:rsid w:val="003546B1"/>
    <w:rsid w:val="00357CEE"/>
    <w:rsid w:val="003622E6"/>
    <w:rsid w:val="00362CB4"/>
    <w:rsid w:val="00364944"/>
    <w:rsid w:val="00367A91"/>
    <w:rsid w:val="00385F6A"/>
    <w:rsid w:val="0038646A"/>
    <w:rsid w:val="003869A4"/>
    <w:rsid w:val="003872BF"/>
    <w:rsid w:val="003A3A66"/>
    <w:rsid w:val="003B34A2"/>
    <w:rsid w:val="003B39C3"/>
    <w:rsid w:val="003B56B0"/>
    <w:rsid w:val="003B799C"/>
    <w:rsid w:val="003C310E"/>
    <w:rsid w:val="003C4889"/>
    <w:rsid w:val="003C625C"/>
    <w:rsid w:val="003D172C"/>
    <w:rsid w:val="003D4926"/>
    <w:rsid w:val="003E0BA2"/>
    <w:rsid w:val="003E267F"/>
    <w:rsid w:val="003E2E77"/>
    <w:rsid w:val="003E79F4"/>
    <w:rsid w:val="003F3BD0"/>
    <w:rsid w:val="003F71F6"/>
    <w:rsid w:val="00403F0E"/>
    <w:rsid w:val="004047E7"/>
    <w:rsid w:val="004108B6"/>
    <w:rsid w:val="0041179C"/>
    <w:rsid w:val="00411999"/>
    <w:rsid w:val="004133EB"/>
    <w:rsid w:val="00414DE4"/>
    <w:rsid w:val="0041688F"/>
    <w:rsid w:val="00417A0F"/>
    <w:rsid w:val="00417C1D"/>
    <w:rsid w:val="00420A4E"/>
    <w:rsid w:val="00420A71"/>
    <w:rsid w:val="0042137F"/>
    <w:rsid w:val="004265EB"/>
    <w:rsid w:val="00431479"/>
    <w:rsid w:val="00432628"/>
    <w:rsid w:val="00433975"/>
    <w:rsid w:val="00433BEB"/>
    <w:rsid w:val="00436222"/>
    <w:rsid w:val="004410FE"/>
    <w:rsid w:val="004426BC"/>
    <w:rsid w:val="00443C59"/>
    <w:rsid w:val="004449D6"/>
    <w:rsid w:val="00450C1D"/>
    <w:rsid w:val="00452CB1"/>
    <w:rsid w:val="00455A3C"/>
    <w:rsid w:val="004576E6"/>
    <w:rsid w:val="004616C1"/>
    <w:rsid w:val="00471B14"/>
    <w:rsid w:val="00473085"/>
    <w:rsid w:val="00473878"/>
    <w:rsid w:val="00473FA6"/>
    <w:rsid w:val="004755E4"/>
    <w:rsid w:val="00476C2E"/>
    <w:rsid w:val="00476FA8"/>
    <w:rsid w:val="004833FC"/>
    <w:rsid w:val="00495784"/>
    <w:rsid w:val="00497372"/>
    <w:rsid w:val="00497E35"/>
    <w:rsid w:val="004A2A07"/>
    <w:rsid w:val="004A3E79"/>
    <w:rsid w:val="004A7974"/>
    <w:rsid w:val="004B13F7"/>
    <w:rsid w:val="004B7005"/>
    <w:rsid w:val="004B777E"/>
    <w:rsid w:val="004C14B1"/>
    <w:rsid w:val="004C191A"/>
    <w:rsid w:val="004C29B4"/>
    <w:rsid w:val="004D4CE1"/>
    <w:rsid w:val="004E2DAD"/>
    <w:rsid w:val="004F01D0"/>
    <w:rsid w:val="004F44CE"/>
    <w:rsid w:val="004F6FB5"/>
    <w:rsid w:val="00500BE4"/>
    <w:rsid w:val="00501C10"/>
    <w:rsid w:val="005026E2"/>
    <w:rsid w:val="005054BC"/>
    <w:rsid w:val="00512557"/>
    <w:rsid w:val="005137A7"/>
    <w:rsid w:val="005157A3"/>
    <w:rsid w:val="00520517"/>
    <w:rsid w:val="005212AD"/>
    <w:rsid w:val="00524BC2"/>
    <w:rsid w:val="00524BD4"/>
    <w:rsid w:val="005251A2"/>
    <w:rsid w:val="00525CF9"/>
    <w:rsid w:val="00531ED7"/>
    <w:rsid w:val="00533117"/>
    <w:rsid w:val="00535EF5"/>
    <w:rsid w:val="0053680B"/>
    <w:rsid w:val="00537790"/>
    <w:rsid w:val="00540805"/>
    <w:rsid w:val="0054253D"/>
    <w:rsid w:val="00546217"/>
    <w:rsid w:val="005526FD"/>
    <w:rsid w:val="00552E9A"/>
    <w:rsid w:val="00553186"/>
    <w:rsid w:val="00554B20"/>
    <w:rsid w:val="00557EDC"/>
    <w:rsid w:val="00560BC5"/>
    <w:rsid w:val="00561464"/>
    <w:rsid w:val="005623C3"/>
    <w:rsid w:val="00564397"/>
    <w:rsid w:val="005645BE"/>
    <w:rsid w:val="00565CB8"/>
    <w:rsid w:val="00566C30"/>
    <w:rsid w:val="005738C1"/>
    <w:rsid w:val="005772F4"/>
    <w:rsid w:val="0058274B"/>
    <w:rsid w:val="00584349"/>
    <w:rsid w:val="005864EA"/>
    <w:rsid w:val="00591525"/>
    <w:rsid w:val="005928D3"/>
    <w:rsid w:val="00596EB0"/>
    <w:rsid w:val="005A1F0D"/>
    <w:rsid w:val="005A2314"/>
    <w:rsid w:val="005A2A5B"/>
    <w:rsid w:val="005A4BB2"/>
    <w:rsid w:val="005A50B6"/>
    <w:rsid w:val="005A606A"/>
    <w:rsid w:val="005C79A9"/>
    <w:rsid w:val="005D5A74"/>
    <w:rsid w:val="005D6B46"/>
    <w:rsid w:val="005D73CF"/>
    <w:rsid w:val="005D7D69"/>
    <w:rsid w:val="005F05BF"/>
    <w:rsid w:val="005F410D"/>
    <w:rsid w:val="005F4D6C"/>
    <w:rsid w:val="005F54AF"/>
    <w:rsid w:val="005F71C6"/>
    <w:rsid w:val="005F7EE5"/>
    <w:rsid w:val="0061674B"/>
    <w:rsid w:val="00621E47"/>
    <w:rsid w:val="00622316"/>
    <w:rsid w:val="006228A8"/>
    <w:rsid w:val="00622DB0"/>
    <w:rsid w:val="00623231"/>
    <w:rsid w:val="006256EB"/>
    <w:rsid w:val="006318C6"/>
    <w:rsid w:val="006324D7"/>
    <w:rsid w:val="0063269D"/>
    <w:rsid w:val="00637DA7"/>
    <w:rsid w:val="00640D39"/>
    <w:rsid w:val="00643BD4"/>
    <w:rsid w:val="00644CD8"/>
    <w:rsid w:val="006456B6"/>
    <w:rsid w:val="00645D9E"/>
    <w:rsid w:val="00647479"/>
    <w:rsid w:val="00647623"/>
    <w:rsid w:val="00650C5F"/>
    <w:rsid w:val="00657C96"/>
    <w:rsid w:val="006658FE"/>
    <w:rsid w:val="00671DDE"/>
    <w:rsid w:val="006776BA"/>
    <w:rsid w:val="00677C3B"/>
    <w:rsid w:val="00680CC9"/>
    <w:rsid w:val="0068154F"/>
    <w:rsid w:val="00681D37"/>
    <w:rsid w:val="006831EB"/>
    <w:rsid w:val="00686E2E"/>
    <w:rsid w:val="00690588"/>
    <w:rsid w:val="006A2137"/>
    <w:rsid w:val="006A6BD2"/>
    <w:rsid w:val="006A7028"/>
    <w:rsid w:val="006B0813"/>
    <w:rsid w:val="006B43BD"/>
    <w:rsid w:val="006B4895"/>
    <w:rsid w:val="006B739C"/>
    <w:rsid w:val="006B78FC"/>
    <w:rsid w:val="006C018B"/>
    <w:rsid w:val="006C1D33"/>
    <w:rsid w:val="006C2A55"/>
    <w:rsid w:val="006C5BC9"/>
    <w:rsid w:val="006C61BF"/>
    <w:rsid w:val="006D18E6"/>
    <w:rsid w:val="006D2FF2"/>
    <w:rsid w:val="006D406E"/>
    <w:rsid w:val="006D4172"/>
    <w:rsid w:val="006D7151"/>
    <w:rsid w:val="006E1BC4"/>
    <w:rsid w:val="006E3C69"/>
    <w:rsid w:val="006E7691"/>
    <w:rsid w:val="006F0718"/>
    <w:rsid w:val="006F3D1D"/>
    <w:rsid w:val="006F63A6"/>
    <w:rsid w:val="006F75D9"/>
    <w:rsid w:val="0070153B"/>
    <w:rsid w:val="0070604B"/>
    <w:rsid w:val="0070724D"/>
    <w:rsid w:val="00714156"/>
    <w:rsid w:val="00720F8D"/>
    <w:rsid w:val="007225C0"/>
    <w:rsid w:val="00732326"/>
    <w:rsid w:val="007332D4"/>
    <w:rsid w:val="00740936"/>
    <w:rsid w:val="00740D71"/>
    <w:rsid w:val="0074177E"/>
    <w:rsid w:val="0074251B"/>
    <w:rsid w:val="00742F69"/>
    <w:rsid w:val="00745CF5"/>
    <w:rsid w:val="0074612C"/>
    <w:rsid w:val="00746B37"/>
    <w:rsid w:val="00746CA8"/>
    <w:rsid w:val="00747E4A"/>
    <w:rsid w:val="00750077"/>
    <w:rsid w:val="00750520"/>
    <w:rsid w:val="00752F4B"/>
    <w:rsid w:val="00753C0E"/>
    <w:rsid w:val="00754DB1"/>
    <w:rsid w:val="00756D6A"/>
    <w:rsid w:val="007649E3"/>
    <w:rsid w:val="007657CD"/>
    <w:rsid w:val="0076631A"/>
    <w:rsid w:val="00767603"/>
    <w:rsid w:val="0077360C"/>
    <w:rsid w:val="00781B3E"/>
    <w:rsid w:val="0078236B"/>
    <w:rsid w:val="007825E7"/>
    <w:rsid w:val="00782C88"/>
    <w:rsid w:val="00784CF1"/>
    <w:rsid w:val="00785F0E"/>
    <w:rsid w:val="00787773"/>
    <w:rsid w:val="00787D18"/>
    <w:rsid w:val="00796440"/>
    <w:rsid w:val="007974E2"/>
    <w:rsid w:val="007A0EA7"/>
    <w:rsid w:val="007A279E"/>
    <w:rsid w:val="007B6461"/>
    <w:rsid w:val="007C1905"/>
    <w:rsid w:val="007C487D"/>
    <w:rsid w:val="007C5888"/>
    <w:rsid w:val="007C7206"/>
    <w:rsid w:val="007D70D0"/>
    <w:rsid w:val="007E36DF"/>
    <w:rsid w:val="007E36E2"/>
    <w:rsid w:val="007E39EB"/>
    <w:rsid w:val="007E67BD"/>
    <w:rsid w:val="007F0AD6"/>
    <w:rsid w:val="007F7D0D"/>
    <w:rsid w:val="007F7EBE"/>
    <w:rsid w:val="00803BB3"/>
    <w:rsid w:val="0080449F"/>
    <w:rsid w:val="008107E0"/>
    <w:rsid w:val="00813CAA"/>
    <w:rsid w:val="00817B56"/>
    <w:rsid w:val="00817EF8"/>
    <w:rsid w:val="00820103"/>
    <w:rsid w:val="00820B8F"/>
    <w:rsid w:val="00824337"/>
    <w:rsid w:val="00826BB3"/>
    <w:rsid w:val="00830D50"/>
    <w:rsid w:val="00835DD2"/>
    <w:rsid w:val="00835F94"/>
    <w:rsid w:val="00836528"/>
    <w:rsid w:val="00837424"/>
    <w:rsid w:val="00844B91"/>
    <w:rsid w:val="008519EE"/>
    <w:rsid w:val="008544B1"/>
    <w:rsid w:val="00856D32"/>
    <w:rsid w:val="00860FB5"/>
    <w:rsid w:val="00863533"/>
    <w:rsid w:val="008726E7"/>
    <w:rsid w:val="00873F9A"/>
    <w:rsid w:val="00874A8A"/>
    <w:rsid w:val="00874AF4"/>
    <w:rsid w:val="00886254"/>
    <w:rsid w:val="00890799"/>
    <w:rsid w:val="00891256"/>
    <w:rsid w:val="008939BA"/>
    <w:rsid w:val="008B3CCC"/>
    <w:rsid w:val="008B40D1"/>
    <w:rsid w:val="008B6A92"/>
    <w:rsid w:val="008B726A"/>
    <w:rsid w:val="008C2B80"/>
    <w:rsid w:val="008D0FA9"/>
    <w:rsid w:val="008D309D"/>
    <w:rsid w:val="008D3719"/>
    <w:rsid w:val="008D3B02"/>
    <w:rsid w:val="008D69D6"/>
    <w:rsid w:val="008D79A7"/>
    <w:rsid w:val="008E3488"/>
    <w:rsid w:val="008E4E6B"/>
    <w:rsid w:val="008E5281"/>
    <w:rsid w:val="008F21B8"/>
    <w:rsid w:val="008F6A46"/>
    <w:rsid w:val="00902719"/>
    <w:rsid w:val="009045AD"/>
    <w:rsid w:val="0090545B"/>
    <w:rsid w:val="00916A6E"/>
    <w:rsid w:val="00917E9C"/>
    <w:rsid w:val="0092150C"/>
    <w:rsid w:val="00922B82"/>
    <w:rsid w:val="009232CB"/>
    <w:rsid w:val="00926E9D"/>
    <w:rsid w:val="00927FA0"/>
    <w:rsid w:val="00931D81"/>
    <w:rsid w:val="00932A06"/>
    <w:rsid w:val="00932AE6"/>
    <w:rsid w:val="0093312E"/>
    <w:rsid w:val="00933B43"/>
    <w:rsid w:val="00936B64"/>
    <w:rsid w:val="00941665"/>
    <w:rsid w:val="00950BA0"/>
    <w:rsid w:val="009511A2"/>
    <w:rsid w:val="00956F24"/>
    <w:rsid w:val="00960CB2"/>
    <w:rsid w:val="00960FA9"/>
    <w:rsid w:val="0096220E"/>
    <w:rsid w:val="00965276"/>
    <w:rsid w:val="00965ACB"/>
    <w:rsid w:val="00967034"/>
    <w:rsid w:val="009724E7"/>
    <w:rsid w:val="00972A4C"/>
    <w:rsid w:val="00973E7C"/>
    <w:rsid w:val="00976080"/>
    <w:rsid w:val="009764FE"/>
    <w:rsid w:val="00976F68"/>
    <w:rsid w:val="009775CD"/>
    <w:rsid w:val="009812AA"/>
    <w:rsid w:val="009832F3"/>
    <w:rsid w:val="009845A3"/>
    <w:rsid w:val="0098591C"/>
    <w:rsid w:val="009905F4"/>
    <w:rsid w:val="009932D6"/>
    <w:rsid w:val="009A1882"/>
    <w:rsid w:val="009A1FAA"/>
    <w:rsid w:val="009A6971"/>
    <w:rsid w:val="009B0CB6"/>
    <w:rsid w:val="009B6895"/>
    <w:rsid w:val="009C22BC"/>
    <w:rsid w:val="009C67AD"/>
    <w:rsid w:val="009D2F25"/>
    <w:rsid w:val="009D3700"/>
    <w:rsid w:val="009E1B8C"/>
    <w:rsid w:val="009E1C08"/>
    <w:rsid w:val="009E249F"/>
    <w:rsid w:val="009E29D7"/>
    <w:rsid w:val="009E45AE"/>
    <w:rsid w:val="009E5C42"/>
    <w:rsid w:val="009F776B"/>
    <w:rsid w:val="009F7E0A"/>
    <w:rsid w:val="00A0066B"/>
    <w:rsid w:val="00A0108C"/>
    <w:rsid w:val="00A12CE0"/>
    <w:rsid w:val="00A23016"/>
    <w:rsid w:val="00A2507A"/>
    <w:rsid w:val="00A25255"/>
    <w:rsid w:val="00A317D1"/>
    <w:rsid w:val="00A32789"/>
    <w:rsid w:val="00A3385F"/>
    <w:rsid w:val="00A3533C"/>
    <w:rsid w:val="00A35B6D"/>
    <w:rsid w:val="00A40079"/>
    <w:rsid w:val="00A40370"/>
    <w:rsid w:val="00A45B11"/>
    <w:rsid w:val="00A557FB"/>
    <w:rsid w:val="00A56EB5"/>
    <w:rsid w:val="00A60E49"/>
    <w:rsid w:val="00A61476"/>
    <w:rsid w:val="00A620F8"/>
    <w:rsid w:val="00A62FF5"/>
    <w:rsid w:val="00A64ADA"/>
    <w:rsid w:val="00A64E25"/>
    <w:rsid w:val="00A66105"/>
    <w:rsid w:val="00A6758C"/>
    <w:rsid w:val="00A67DA0"/>
    <w:rsid w:val="00A67E12"/>
    <w:rsid w:val="00A70E33"/>
    <w:rsid w:val="00A71579"/>
    <w:rsid w:val="00A72AD8"/>
    <w:rsid w:val="00A8031F"/>
    <w:rsid w:val="00A8219F"/>
    <w:rsid w:val="00A86492"/>
    <w:rsid w:val="00A875EA"/>
    <w:rsid w:val="00A96B54"/>
    <w:rsid w:val="00AA17B8"/>
    <w:rsid w:val="00AA26A5"/>
    <w:rsid w:val="00AA4953"/>
    <w:rsid w:val="00AA777D"/>
    <w:rsid w:val="00AA7FF1"/>
    <w:rsid w:val="00AB0571"/>
    <w:rsid w:val="00AB37F3"/>
    <w:rsid w:val="00AB3FE2"/>
    <w:rsid w:val="00AB49CC"/>
    <w:rsid w:val="00AB532C"/>
    <w:rsid w:val="00AC118E"/>
    <w:rsid w:val="00AC22C0"/>
    <w:rsid w:val="00AC3764"/>
    <w:rsid w:val="00AD380C"/>
    <w:rsid w:val="00AD4CD8"/>
    <w:rsid w:val="00AD62FD"/>
    <w:rsid w:val="00AE147B"/>
    <w:rsid w:val="00AE14A2"/>
    <w:rsid w:val="00AE2545"/>
    <w:rsid w:val="00AE2FE1"/>
    <w:rsid w:val="00AE6D49"/>
    <w:rsid w:val="00AF09DB"/>
    <w:rsid w:val="00AF12A7"/>
    <w:rsid w:val="00AF22B1"/>
    <w:rsid w:val="00AF275F"/>
    <w:rsid w:val="00AF363F"/>
    <w:rsid w:val="00AF45B2"/>
    <w:rsid w:val="00AF59B6"/>
    <w:rsid w:val="00AF6644"/>
    <w:rsid w:val="00B033FF"/>
    <w:rsid w:val="00B101D6"/>
    <w:rsid w:val="00B1545C"/>
    <w:rsid w:val="00B1721F"/>
    <w:rsid w:val="00B225FB"/>
    <w:rsid w:val="00B2545E"/>
    <w:rsid w:val="00B3153D"/>
    <w:rsid w:val="00B31DEA"/>
    <w:rsid w:val="00B33C36"/>
    <w:rsid w:val="00B3513F"/>
    <w:rsid w:val="00B35F31"/>
    <w:rsid w:val="00B4167A"/>
    <w:rsid w:val="00B4471F"/>
    <w:rsid w:val="00B447BE"/>
    <w:rsid w:val="00B46F38"/>
    <w:rsid w:val="00B4713E"/>
    <w:rsid w:val="00B51AB1"/>
    <w:rsid w:val="00B533E1"/>
    <w:rsid w:val="00B53560"/>
    <w:rsid w:val="00B53FEA"/>
    <w:rsid w:val="00B55F54"/>
    <w:rsid w:val="00B6604B"/>
    <w:rsid w:val="00B72B6C"/>
    <w:rsid w:val="00B72D94"/>
    <w:rsid w:val="00B73D9B"/>
    <w:rsid w:val="00B75CF0"/>
    <w:rsid w:val="00B76895"/>
    <w:rsid w:val="00B82CC9"/>
    <w:rsid w:val="00B82F15"/>
    <w:rsid w:val="00B834C5"/>
    <w:rsid w:val="00B8669D"/>
    <w:rsid w:val="00B8704B"/>
    <w:rsid w:val="00B90F26"/>
    <w:rsid w:val="00B9488D"/>
    <w:rsid w:val="00B94D94"/>
    <w:rsid w:val="00B9549F"/>
    <w:rsid w:val="00BA0988"/>
    <w:rsid w:val="00BA227D"/>
    <w:rsid w:val="00BA7C41"/>
    <w:rsid w:val="00BB6312"/>
    <w:rsid w:val="00BC7458"/>
    <w:rsid w:val="00BC7A9D"/>
    <w:rsid w:val="00BD3AAB"/>
    <w:rsid w:val="00BD498F"/>
    <w:rsid w:val="00BE195C"/>
    <w:rsid w:val="00BF5B50"/>
    <w:rsid w:val="00C0114B"/>
    <w:rsid w:val="00C0126F"/>
    <w:rsid w:val="00C02135"/>
    <w:rsid w:val="00C03559"/>
    <w:rsid w:val="00C03CE1"/>
    <w:rsid w:val="00C04C6C"/>
    <w:rsid w:val="00C20861"/>
    <w:rsid w:val="00C22853"/>
    <w:rsid w:val="00C23FC5"/>
    <w:rsid w:val="00C258E3"/>
    <w:rsid w:val="00C273C7"/>
    <w:rsid w:val="00C304D2"/>
    <w:rsid w:val="00C34E09"/>
    <w:rsid w:val="00C35563"/>
    <w:rsid w:val="00C4270B"/>
    <w:rsid w:val="00C44495"/>
    <w:rsid w:val="00C541AB"/>
    <w:rsid w:val="00C54D8C"/>
    <w:rsid w:val="00C55721"/>
    <w:rsid w:val="00C603CD"/>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14C4"/>
    <w:rsid w:val="00CD2088"/>
    <w:rsid w:val="00CD4C79"/>
    <w:rsid w:val="00CD522B"/>
    <w:rsid w:val="00CD6D76"/>
    <w:rsid w:val="00CE2318"/>
    <w:rsid w:val="00CF07E4"/>
    <w:rsid w:val="00CF3895"/>
    <w:rsid w:val="00CF6D58"/>
    <w:rsid w:val="00D00AF2"/>
    <w:rsid w:val="00D078A9"/>
    <w:rsid w:val="00D10227"/>
    <w:rsid w:val="00D11215"/>
    <w:rsid w:val="00D113BB"/>
    <w:rsid w:val="00D13342"/>
    <w:rsid w:val="00D13F4D"/>
    <w:rsid w:val="00D2053C"/>
    <w:rsid w:val="00D21A44"/>
    <w:rsid w:val="00D253A0"/>
    <w:rsid w:val="00D256AF"/>
    <w:rsid w:val="00D3556E"/>
    <w:rsid w:val="00D3630E"/>
    <w:rsid w:val="00D37E9F"/>
    <w:rsid w:val="00D43ED1"/>
    <w:rsid w:val="00D461E3"/>
    <w:rsid w:val="00D50096"/>
    <w:rsid w:val="00D50CEF"/>
    <w:rsid w:val="00D53EC9"/>
    <w:rsid w:val="00D54BD1"/>
    <w:rsid w:val="00D60132"/>
    <w:rsid w:val="00D60D1A"/>
    <w:rsid w:val="00D610B8"/>
    <w:rsid w:val="00D62954"/>
    <w:rsid w:val="00D6378D"/>
    <w:rsid w:val="00D640C8"/>
    <w:rsid w:val="00D679E3"/>
    <w:rsid w:val="00D7365B"/>
    <w:rsid w:val="00D755F9"/>
    <w:rsid w:val="00D82762"/>
    <w:rsid w:val="00D83A30"/>
    <w:rsid w:val="00D843A8"/>
    <w:rsid w:val="00D85D58"/>
    <w:rsid w:val="00D870CD"/>
    <w:rsid w:val="00D87E4C"/>
    <w:rsid w:val="00D90D7E"/>
    <w:rsid w:val="00D9239F"/>
    <w:rsid w:val="00D93A51"/>
    <w:rsid w:val="00D961A8"/>
    <w:rsid w:val="00D96AC6"/>
    <w:rsid w:val="00D97729"/>
    <w:rsid w:val="00DB0B08"/>
    <w:rsid w:val="00DB2F2B"/>
    <w:rsid w:val="00DC0316"/>
    <w:rsid w:val="00DC1927"/>
    <w:rsid w:val="00DD0448"/>
    <w:rsid w:val="00DD068D"/>
    <w:rsid w:val="00DD5F29"/>
    <w:rsid w:val="00DD606A"/>
    <w:rsid w:val="00DD618C"/>
    <w:rsid w:val="00DD6577"/>
    <w:rsid w:val="00DF0577"/>
    <w:rsid w:val="00DF7C7D"/>
    <w:rsid w:val="00E00CE8"/>
    <w:rsid w:val="00E0277F"/>
    <w:rsid w:val="00E04901"/>
    <w:rsid w:val="00E04D2C"/>
    <w:rsid w:val="00E05FEC"/>
    <w:rsid w:val="00E07759"/>
    <w:rsid w:val="00E0783F"/>
    <w:rsid w:val="00E200CF"/>
    <w:rsid w:val="00E23603"/>
    <w:rsid w:val="00E23F4B"/>
    <w:rsid w:val="00E2456D"/>
    <w:rsid w:val="00E270D7"/>
    <w:rsid w:val="00E324D4"/>
    <w:rsid w:val="00E355A1"/>
    <w:rsid w:val="00E52A16"/>
    <w:rsid w:val="00E54851"/>
    <w:rsid w:val="00E54A14"/>
    <w:rsid w:val="00E57C17"/>
    <w:rsid w:val="00E62F1F"/>
    <w:rsid w:val="00E63918"/>
    <w:rsid w:val="00E748DA"/>
    <w:rsid w:val="00E7511A"/>
    <w:rsid w:val="00E7747D"/>
    <w:rsid w:val="00E77B95"/>
    <w:rsid w:val="00E80F5D"/>
    <w:rsid w:val="00E816B6"/>
    <w:rsid w:val="00E81D9F"/>
    <w:rsid w:val="00E83B8B"/>
    <w:rsid w:val="00E86583"/>
    <w:rsid w:val="00E87512"/>
    <w:rsid w:val="00E9309D"/>
    <w:rsid w:val="00E930B2"/>
    <w:rsid w:val="00E93C5B"/>
    <w:rsid w:val="00E94449"/>
    <w:rsid w:val="00E9743C"/>
    <w:rsid w:val="00E97AA5"/>
    <w:rsid w:val="00E97C58"/>
    <w:rsid w:val="00EA2551"/>
    <w:rsid w:val="00EA27BB"/>
    <w:rsid w:val="00EA43BF"/>
    <w:rsid w:val="00EB38DA"/>
    <w:rsid w:val="00EC3C03"/>
    <w:rsid w:val="00EC62D4"/>
    <w:rsid w:val="00ED148C"/>
    <w:rsid w:val="00EE50E7"/>
    <w:rsid w:val="00EE5388"/>
    <w:rsid w:val="00EE7027"/>
    <w:rsid w:val="00EF0481"/>
    <w:rsid w:val="00EF54D9"/>
    <w:rsid w:val="00F02362"/>
    <w:rsid w:val="00F0570B"/>
    <w:rsid w:val="00F07B9A"/>
    <w:rsid w:val="00F10FD4"/>
    <w:rsid w:val="00F1340E"/>
    <w:rsid w:val="00F2381C"/>
    <w:rsid w:val="00F24E86"/>
    <w:rsid w:val="00F31B8A"/>
    <w:rsid w:val="00F32CFE"/>
    <w:rsid w:val="00F33B74"/>
    <w:rsid w:val="00F34786"/>
    <w:rsid w:val="00F34BB0"/>
    <w:rsid w:val="00F379E5"/>
    <w:rsid w:val="00F40D06"/>
    <w:rsid w:val="00F43B9A"/>
    <w:rsid w:val="00F45165"/>
    <w:rsid w:val="00F47A06"/>
    <w:rsid w:val="00F50C47"/>
    <w:rsid w:val="00F512D4"/>
    <w:rsid w:val="00F51EA1"/>
    <w:rsid w:val="00F52990"/>
    <w:rsid w:val="00F532FB"/>
    <w:rsid w:val="00F53490"/>
    <w:rsid w:val="00F53531"/>
    <w:rsid w:val="00F56408"/>
    <w:rsid w:val="00F6333C"/>
    <w:rsid w:val="00F638FE"/>
    <w:rsid w:val="00F710BD"/>
    <w:rsid w:val="00F71C49"/>
    <w:rsid w:val="00F742E6"/>
    <w:rsid w:val="00F74DCB"/>
    <w:rsid w:val="00F84F90"/>
    <w:rsid w:val="00F90DAD"/>
    <w:rsid w:val="00F92A94"/>
    <w:rsid w:val="00F950B0"/>
    <w:rsid w:val="00F95405"/>
    <w:rsid w:val="00F97282"/>
    <w:rsid w:val="00FA58F2"/>
    <w:rsid w:val="00FA659A"/>
    <w:rsid w:val="00FB16E8"/>
    <w:rsid w:val="00FB346D"/>
    <w:rsid w:val="00FB50D1"/>
    <w:rsid w:val="00FC3389"/>
    <w:rsid w:val="00FC61B9"/>
    <w:rsid w:val="00FC6FAB"/>
    <w:rsid w:val="00FC77B1"/>
    <w:rsid w:val="00FD7C63"/>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B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t"/>
    <w:qFormat/>
    <w:rsid w:val="00DD606A"/>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2B4E8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B4E8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B4E8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B4E8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B4E8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B4E81"/>
    <w:pPr>
      <w:spacing w:before="120" w:line="240" w:lineRule="auto"/>
      <w:outlineLvl w:val="5"/>
    </w:pPr>
    <w:rPr>
      <w:b/>
    </w:rPr>
  </w:style>
  <w:style w:type="paragraph" w:styleId="Heading7">
    <w:name w:val="heading 7"/>
    <w:aliases w:val="h7"/>
    <w:basedOn w:val="Normal"/>
    <w:next w:val="Normal"/>
    <w:qFormat/>
    <w:locked/>
    <w:rsid w:val="002B4E81"/>
    <w:pPr>
      <w:outlineLvl w:val="6"/>
    </w:pPr>
    <w:rPr>
      <w:b/>
      <w:szCs w:val="24"/>
    </w:rPr>
  </w:style>
  <w:style w:type="paragraph" w:styleId="Heading8">
    <w:name w:val="heading 8"/>
    <w:aliases w:val="h8"/>
    <w:basedOn w:val="Normal"/>
    <w:next w:val="Normal"/>
    <w:qFormat/>
    <w:locked/>
    <w:rsid w:val="002B4E81"/>
    <w:pPr>
      <w:outlineLvl w:val="7"/>
    </w:pPr>
    <w:rPr>
      <w:b/>
      <w:iCs/>
    </w:rPr>
  </w:style>
  <w:style w:type="paragraph" w:styleId="Heading9">
    <w:name w:val="heading 9"/>
    <w:aliases w:val="h9"/>
    <w:basedOn w:val="Normal"/>
    <w:next w:val="Normal"/>
    <w:qFormat/>
    <w:locked/>
    <w:rsid w:val="002B4E81"/>
    <w:pPr>
      <w:outlineLvl w:val="8"/>
    </w:pPr>
    <w:rPr>
      <w:rFonts w:cs="Arial"/>
      <w:b/>
    </w:rPr>
  </w:style>
  <w:style w:type="character" w:default="1" w:styleId="DefaultParagraphFont">
    <w:name w:val="Default Paragraph Font"/>
    <w:uiPriority w:val="1"/>
    <w:semiHidden/>
    <w:unhideWhenUsed/>
    <w:rsid w:val="00DD60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606A"/>
  </w:style>
  <w:style w:type="paragraph" w:customStyle="1" w:styleId="Figure">
    <w:name w:val="Figure"/>
    <w:aliases w:val="fig"/>
    <w:basedOn w:val="Normal"/>
    <w:rsid w:val="002B4E81"/>
    <w:pPr>
      <w:spacing w:line="240" w:lineRule="auto"/>
    </w:pPr>
    <w:rPr>
      <w:color w:val="0000FF"/>
    </w:rPr>
  </w:style>
  <w:style w:type="paragraph" w:customStyle="1" w:styleId="Code">
    <w:name w:val="Code"/>
    <w:aliases w:val="c"/>
    <w:link w:val="CodeChar"/>
    <w:locked/>
    <w:rsid w:val="002B4E81"/>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2B4E81"/>
    <w:pPr>
      <w:ind w:left="720"/>
    </w:pPr>
  </w:style>
  <w:style w:type="paragraph" w:customStyle="1" w:styleId="TextinList2">
    <w:name w:val="Text in List 2"/>
    <w:aliases w:val="t2"/>
    <w:basedOn w:val="Normal"/>
    <w:rsid w:val="002B4E81"/>
    <w:pPr>
      <w:ind w:left="720"/>
    </w:pPr>
  </w:style>
  <w:style w:type="paragraph" w:customStyle="1" w:styleId="Label">
    <w:name w:val="Label"/>
    <w:aliases w:val="l"/>
    <w:basedOn w:val="Normal"/>
    <w:link w:val="LabelChar"/>
    <w:rsid w:val="002B4E81"/>
    <w:pPr>
      <w:keepNext/>
      <w:spacing w:before="240" w:line="240" w:lineRule="auto"/>
    </w:pPr>
    <w:rPr>
      <w:b/>
    </w:rPr>
  </w:style>
  <w:style w:type="paragraph" w:styleId="FootnoteText">
    <w:name w:val="footnote text"/>
    <w:aliases w:val="ft,Used by Word for text of Help footnotes"/>
    <w:basedOn w:val="Normal"/>
    <w:rsid w:val="002B4E81"/>
    <w:rPr>
      <w:color w:val="0000FF"/>
    </w:rPr>
  </w:style>
  <w:style w:type="paragraph" w:customStyle="1" w:styleId="NumberedList2">
    <w:name w:val="Numbered List 2"/>
    <w:aliases w:val="nl2"/>
    <w:basedOn w:val="ListNumber"/>
    <w:rsid w:val="002B4E81"/>
    <w:pPr>
      <w:numPr>
        <w:numId w:val="4"/>
      </w:numPr>
    </w:pPr>
  </w:style>
  <w:style w:type="paragraph" w:customStyle="1" w:styleId="Syntax">
    <w:name w:val="Syntax"/>
    <w:aliases w:val="s"/>
    <w:basedOn w:val="Normal"/>
    <w:locked/>
    <w:rsid w:val="002B4E81"/>
    <w:pPr>
      <w:shd w:val="clear" w:color="C0C0C0" w:fill="auto"/>
    </w:pPr>
    <w:rPr>
      <w:noProof/>
      <w:color w:val="C0C0C0"/>
    </w:rPr>
  </w:style>
  <w:style w:type="character" w:styleId="FootnoteReference">
    <w:name w:val="footnote reference"/>
    <w:aliases w:val="fr,Used by Word for Help footnote symbols"/>
    <w:rsid w:val="002B4E81"/>
    <w:rPr>
      <w:color w:val="0000FF"/>
      <w:vertAlign w:val="superscript"/>
    </w:rPr>
  </w:style>
  <w:style w:type="character" w:customStyle="1" w:styleId="CodeEmbedded">
    <w:name w:val="Code Embedded"/>
    <w:aliases w:val="ce"/>
    <w:rsid w:val="002B4E81"/>
    <w:rPr>
      <w:rFonts w:ascii="Courier New" w:hAnsi="Courier New"/>
      <w:noProof/>
      <w:color w:val="auto"/>
      <w:position w:val="0"/>
      <w:sz w:val="16"/>
      <w:szCs w:val="16"/>
      <w:u w:val="none"/>
    </w:rPr>
  </w:style>
  <w:style w:type="character" w:customStyle="1" w:styleId="LabelEmbedded">
    <w:name w:val="Label Embedded"/>
    <w:aliases w:val="le"/>
    <w:rsid w:val="002B4E81"/>
    <w:rPr>
      <w:b/>
      <w:szCs w:val="18"/>
    </w:rPr>
  </w:style>
  <w:style w:type="character" w:customStyle="1" w:styleId="LinkText">
    <w:name w:val="Link Text"/>
    <w:aliases w:val="lt"/>
    <w:rsid w:val="002B4E81"/>
    <w:rPr>
      <w:color w:val="0000FF"/>
      <w:szCs w:val="18"/>
      <w:u w:val="single"/>
    </w:rPr>
  </w:style>
  <w:style w:type="character" w:customStyle="1" w:styleId="LinkID">
    <w:name w:val="Link ID"/>
    <w:aliases w:val="lid"/>
    <w:rsid w:val="002B4E81"/>
    <w:rPr>
      <w:noProof/>
      <w:vanish/>
      <w:color w:val="0000FF"/>
      <w:szCs w:val="18"/>
      <w:u w:val="none"/>
      <w:bdr w:val="none" w:sz="0" w:space="0" w:color="auto"/>
      <w:shd w:val="clear" w:color="auto" w:fill="auto"/>
      <w:lang w:val="en-US"/>
    </w:rPr>
  </w:style>
  <w:style w:type="paragraph" w:customStyle="1" w:styleId="DSTOC1-0">
    <w:name w:val="DSTOC1-0"/>
    <w:basedOn w:val="Heading1"/>
    <w:rsid w:val="002B4E81"/>
    <w:pPr>
      <w:outlineLvl w:val="9"/>
    </w:pPr>
    <w:rPr>
      <w:bCs/>
    </w:rPr>
  </w:style>
  <w:style w:type="paragraph" w:customStyle="1" w:styleId="DSTOC2-0">
    <w:name w:val="DSTOC2-0"/>
    <w:basedOn w:val="Heading2"/>
    <w:rsid w:val="002B4E81"/>
    <w:pPr>
      <w:outlineLvl w:val="9"/>
    </w:pPr>
    <w:rPr>
      <w:bCs/>
      <w:iCs/>
    </w:rPr>
  </w:style>
  <w:style w:type="paragraph" w:customStyle="1" w:styleId="DSTOC3-0">
    <w:name w:val="DSTOC3-0"/>
    <w:basedOn w:val="Heading3"/>
    <w:rsid w:val="002B4E81"/>
    <w:pPr>
      <w:outlineLvl w:val="9"/>
    </w:pPr>
    <w:rPr>
      <w:bCs/>
    </w:rPr>
  </w:style>
  <w:style w:type="paragraph" w:customStyle="1" w:styleId="DSTOC4-0">
    <w:name w:val="DSTOC4-0"/>
    <w:basedOn w:val="Heading4"/>
    <w:rsid w:val="002B4E81"/>
    <w:pPr>
      <w:outlineLvl w:val="9"/>
    </w:pPr>
    <w:rPr>
      <w:bCs/>
    </w:rPr>
  </w:style>
  <w:style w:type="paragraph" w:customStyle="1" w:styleId="DSTOC5-0">
    <w:name w:val="DSTOC5-0"/>
    <w:basedOn w:val="Heading5"/>
    <w:rsid w:val="002B4E81"/>
    <w:pPr>
      <w:outlineLvl w:val="9"/>
    </w:pPr>
    <w:rPr>
      <w:bCs/>
      <w:iCs/>
    </w:rPr>
  </w:style>
  <w:style w:type="paragraph" w:customStyle="1" w:styleId="DSTOC6-0">
    <w:name w:val="DSTOC6-0"/>
    <w:basedOn w:val="Heading6"/>
    <w:rsid w:val="002B4E81"/>
    <w:pPr>
      <w:outlineLvl w:val="9"/>
    </w:pPr>
    <w:rPr>
      <w:bCs/>
    </w:rPr>
  </w:style>
  <w:style w:type="paragraph" w:customStyle="1" w:styleId="DSTOC7-0">
    <w:name w:val="DSTOC7-0"/>
    <w:basedOn w:val="Heading7"/>
    <w:rsid w:val="002B4E81"/>
    <w:pPr>
      <w:outlineLvl w:val="9"/>
    </w:pPr>
  </w:style>
  <w:style w:type="paragraph" w:customStyle="1" w:styleId="DSTOC8-0">
    <w:name w:val="DSTOC8-0"/>
    <w:basedOn w:val="Heading8"/>
    <w:rsid w:val="002B4E81"/>
    <w:pPr>
      <w:outlineLvl w:val="9"/>
    </w:pPr>
  </w:style>
  <w:style w:type="paragraph" w:customStyle="1" w:styleId="DSTOC9-0">
    <w:name w:val="DSTOC9-0"/>
    <w:basedOn w:val="Heading9"/>
    <w:rsid w:val="002B4E81"/>
    <w:pPr>
      <w:outlineLvl w:val="9"/>
    </w:pPr>
  </w:style>
  <w:style w:type="paragraph" w:customStyle="1" w:styleId="DSTOC1-1">
    <w:name w:val="DSTOC1-1"/>
    <w:basedOn w:val="Heading1"/>
    <w:rsid w:val="002B4E81"/>
    <w:pPr>
      <w:outlineLvl w:val="1"/>
    </w:pPr>
    <w:rPr>
      <w:bCs/>
    </w:rPr>
  </w:style>
  <w:style w:type="paragraph" w:customStyle="1" w:styleId="DSTOC1-2">
    <w:name w:val="DSTOC1-2"/>
    <w:basedOn w:val="Heading2"/>
    <w:rsid w:val="002B4E81"/>
  </w:style>
  <w:style w:type="paragraph" w:customStyle="1" w:styleId="DSTOC1-3">
    <w:name w:val="DSTOC1-3"/>
    <w:basedOn w:val="Heading3"/>
    <w:rsid w:val="002B4E81"/>
  </w:style>
  <w:style w:type="paragraph" w:customStyle="1" w:styleId="DSTOC1-4">
    <w:name w:val="DSTOC1-4"/>
    <w:basedOn w:val="Heading4"/>
    <w:rsid w:val="002B4E81"/>
  </w:style>
  <w:style w:type="paragraph" w:customStyle="1" w:styleId="DSTOC1-5">
    <w:name w:val="DSTOC1-5"/>
    <w:basedOn w:val="Heading5"/>
    <w:rsid w:val="002B4E81"/>
  </w:style>
  <w:style w:type="paragraph" w:customStyle="1" w:styleId="DSTOC1-6">
    <w:name w:val="DSTOC1-6"/>
    <w:basedOn w:val="Heading6"/>
    <w:rsid w:val="002B4E81"/>
  </w:style>
  <w:style w:type="paragraph" w:customStyle="1" w:styleId="DSTOC1-7">
    <w:name w:val="DSTOC1-7"/>
    <w:basedOn w:val="Heading7"/>
    <w:rsid w:val="002B4E81"/>
  </w:style>
  <w:style w:type="paragraph" w:customStyle="1" w:styleId="DSTOC1-8">
    <w:name w:val="DSTOC1-8"/>
    <w:basedOn w:val="Heading8"/>
    <w:rsid w:val="002B4E81"/>
  </w:style>
  <w:style w:type="paragraph" w:customStyle="1" w:styleId="DSTOC1-9">
    <w:name w:val="DSTOC1-9"/>
    <w:basedOn w:val="Heading9"/>
    <w:rsid w:val="002B4E81"/>
  </w:style>
  <w:style w:type="paragraph" w:customStyle="1" w:styleId="DSTOC2-2">
    <w:name w:val="DSTOC2-2"/>
    <w:basedOn w:val="Heading2"/>
    <w:rsid w:val="002B4E81"/>
    <w:pPr>
      <w:outlineLvl w:val="2"/>
    </w:pPr>
    <w:rPr>
      <w:bCs/>
      <w:iCs/>
    </w:rPr>
  </w:style>
  <w:style w:type="paragraph" w:customStyle="1" w:styleId="DSTOC2-3">
    <w:name w:val="DSTOC2-3"/>
    <w:basedOn w:val="DSTOC1-3"/>
    <w:rsid w:val="002B4E81"/>
  </w:style>
  <w:style w:type="paragraph" w:customStyle="1" w:styleId="DSTOC2-4">
    <w:name w:val="DSTOC2-4"/>
    <w:basedOn w:val="DSTOC1-4"/>
    <w:rsid w:val="002B4E81"/>
  </w:style>
  <w:style w:type="paragraph" w:customStyle="1" w:styleId="DSTOC2-5">
    <w:name w:val="DSTOC2-5"/>
    <w:basedOn w:val="DSTOC1-5"/>
    <w:rsid w:val="002B4E81"/>
  </w:style>
  <w:style w:type="paragraph" w:customStyle="1" w:styleId="DSTOC2-6">
    <w:name w:val="DSTOC2-6"/>
    <w:basedOn w:val="DSTOC1-6"/>
    <w:rsid w:val="002B4E81"/>
  </w:style>
  <w:style w:type="paragraph" w:customStyle="1" w:styleId="DSTOC2-7">
    <w:name w:val="DSTOC2-7"/>
    <w:basedOn w:val="DSTOC1-7"/>
    <w:rsid w:val="002B4E81"/>
  </w:style>
  <w:style w:type="paragraph" w:customStyle="1" w:styleId="DSTOC2-8">
    <w:name w:val="DSTOC2-8"/>
    <w:basedOn w:val="DSTOC1-8"/>
    <w:rsid w:val="002B4E81"/>
  </w:style>
  <w:style w:type="paragraph" w:customStyle="1" w:styleId="DSTOC2-9">
    <w:name w:val="DSTOC2-9"/>
    <w:basedOn w:val="DSTOC1-9"/>
    <w:rsid w:val="002B4E81"/>
  </w:style>
  <w:style w:type="paragraph" w:customStyle="1" w:styleId="DSTOC3-3">
    <w:name w:val="DSTOC3-3"/>
    <w:basedOn w:val="Heading3"/>
    <w:rsid w:val="002B4E81"/>
    <w:pPr>
      <w:outlineLvl w:val="3"/>
    </w:pPr>
    <w:rPr>
      <w:bCs/>
    </w:rPr>
  </w:style>
  <w:style w:type="paragraph" w:customStyle="1" w:styleId="DSTOC3-4">
    <w:name w:val="DSTOC3-4"/>
    <w:basedOn w:val="DSTOC2-4"/>
    <w:rsid w:val="002B4E81"/>
  </w:style>
  <w:style w:type="paragraph" w:customStyle="1" w:styleId="DSTOC3-5">
    <w:name w:val="DSTOC3-5"/>
    <w:basedOn w:val="DSTOC2-5"/>
    <w:rsid w:val="002B4E81"/>
  </w:style>
  <w:style w:type="paragraph" w:customStyle="1" w:styleId="DSTOC3-6">
    <w:name w:val="DSTOC3-6"/>
    <w:basedOn w:val="DSTOC2-6"/>
    <w:rsid w:val="002B4E81"/>
  </w:style>
  <w:style w:type="paragraph" w:customStyle="1" w:styleId="DSTOC3-7">
    <w:name w:val="DSTOC3-7"/>
    <w:basedOn w:val="DSTOC2-7"/>
    <w:rsid w:val="002B4E81"/>
  </w:style>
  <w:style w:type="paragraph" w:customStyle="1" w:styleId="DSTOC3-8">
    <w:name w:val="DSTOC3-8"/>
    <w:basedOn w:val="DSTOC2-8"/>
    <w:rsid w:val="002B4E81"/>
  </w:style>
  <w:style w:type="paragraph" w:customStyle="1" w:styleId="DSTOC3-9">
    <w:name w:val="DSTOC3-9"/>
    <w:basedOn w:val="DSTOC2-9"/>
    <w:rsid w:val="002B4E81"/>
  </w:style>
  <w:style w:type="paragraph" w:customStyle="1" w:styleId="DSTOC4-4">
    <w:name w:val="DSTOC4-4"/>
    <w:basedOn w:val="Heading4"/>
    <w:rsid w:val="002B4E81"/>
    <w:pPr>
      <w:outlineLvl w:val="4"/>
    </w:pPr>
    <w:rPr>
      <w:bCs/>
    </w:rPr>
  </w:style>
  <w:style w:type="paragraph" w:customStyle="1" w:styleId="DSTOC4-5">
    <w:name w:val="DSTOC4-5"/>
    <w:basedOn w:val="DSTOC3-5"/>
    <w:rsid w:val="002B4E81"/>
  </w:style>
  <w:style w:type="paragraph" w:customStyle="1" w:styleId="DSTOC4-6">
    <w:name w:val="DSTOC4-6"/>
    <w:basedOn w:val="DSTOC3-6"/>
    <w:rsid w:val="002B4E81"/>
  </w:style>
  <w:style w:type="paragraph" w:customStyle="1" w:styleId="DSTOC4-7">
    <w:name w:val="DSTOC4-7"/>
    <w:basedOn w:val="DSTOC3-7"/>
    <w:rsid w:val="002B4E81"/>
  </w:style>
  <w:style w:type="paragraph" w:customStyle="1" w:styleId="DSTOC4-8">
    <w:name w:val="DSTOC4-8"/>
    <w:basedOn w:val="DSTOC3-8"/>
    <w:rsid w:val="002B4E81"/>
  </w:style>
  <w:style w:type="paragraph" w:customStyle="1" w:styleId="DSTOC4-9">
    <w:name w:val="DSTOC4-9"/>
    <w:basedOn w:val="DSTOC3-9"/>
    <w:rsid w:val="002B4E81"/>
  </w:style>
  <w:style w:type="paragraph" w:customStyle="1" w:styleId="DSTOC5-5">
    <w:name w:val="DSTOC5-5"/>
    <w:basedOn w:val="Heading5"/>
    <w:rsid w:val="002B4E81"/>
    <w:pPr>
      <w:outlineLvl w:val="5"/>
    </w:pPr>
    <w:rPr>
      <w:bCs/>
      <w:iCs/>
    </w:rPr>
  </w:style>
  <w:style w:type="paragraph" w:customStyle="1" w:styleId="DSTOC5-6">
    <w:name w:val="DSTOC5-6"/>
    <w:basedOn w:val="DSTOC4-6"/>
    <w:rsid w:val="002B4E81"/>
  </w:style>
  <w:style w:type="paragraph" w:customStyle="1" w:styleId="DSTOC5-7">
    <w:name w:val="DSTOC5-7"/>
    <w:basedOn w:val="DSTOC4-7"/>
    <w:rsid w:val="002B4E81"/>
  </w:style>
  <w:style w:type="paragraph" w:customStyle="1" w:styleId="DSTOC5-8">
    <w:name w:val="DSTOC5-8"/>
    <w:basedOn w:val="DSTOC4-8"/>
    <w:rsid w:val="002B4E81"/>
  </w:style>
  <w:style w:type="paragraph" w:customStyle="1" w:styleId="DSTOC5-9">
    <w:name w:val="DSTOC5-9"/>
    <w:basedOn w:val="DSTOC4-9"/>
    <w:rsid w:val="002B4E81"/>
  </w:style>
  <w:style w:type="paragraph" w:customStyle="1" w:styleId="DSTOC6-6">
    <w:name w:val="DSTOC6-6"/>
    <w:basedOn w:val="Heading6"/>
    <w:rsid w:val="002B4E81"/>
    <w:pPr>
      <w:outlineLvl w:val="6"/>
    </w:pPr>
    <w:rPr>
      <w:bCs/>
    </w:rPr>
  </w:style>
  <w:style w:type="paragraph" w:customStyle="1" w:styleId="DSTOC6-7">
    <w:name w:val="DSTOC6-7"/>
    <w:basedOn w:val="DSTOC5-7"/>
    <w:rsid w:val="002B4E81"/>
  </w:style>
  <w:style w:type="paragraph" w:customStyle="1" w:styleId="DSTOC6-8">
    <w:name w:val="DSTOC6-8"/>
    <w:basedOn w:val="DSTOC5-8"/>
    <w:rsid w:val="002B4E81"/>
  </w:style>
  <w:style w:type="paragraph" w:customStyle="1" w:styleId="DSTOC6-9">
    <w:name w:val="DSTOC6-9"/>
    <w:basedOn w:val="DSTOC5-9"/>
    <w:rsid w:val="002B4E81"/>
  </w:style>
  <w:style w:type="paragraph" w:customStyle="1" w:styleId="DSTOC7-7">
    <w:name w:val="DSTOC7-7"/>
    <w:basedOn w:val="Heading7"/>
    <w:rsid w:val="002B4E81"/>
    <w:pPr>
      <w:outlineLvl w:val="7"/>
    </w:pPr>
  </w:style>
  <w:style w:type="paragraph" w:customStyle="1" w:styleId="DSTOC7-8">
    <w:name w:val="DSTOC7-8"/>
    <w:basedOn w:val="DSTOC6-8"/>
    <w:rsid w:val="002B4E81"/>
  </w:style>
  <w:style w:type="paragraph" w:customStyle="1" w:styleId="DSTOC7-9">
    <w:name w:val="DSTOC7-9"/>
    <w:basedOn w:val="DSTOC6-9"/>
    <w:rsid w:val="002B4E81"/>
  </w:style>
  <w:style w:type="paragraph" w:customStyle="1" w:styleId="DSTOC8-8">
    <w:name w:val="DSTOC8-8"/>
    <w:basedOn w:val="Heading8"/>
    <w:rsid w:val="002B4E81"/>
    <w:pPr>
      <w:outlineLvl w:val="8"/>
    </w:pPr>
  </w:style>
  <w:style w:type="paragraph" w:customStyle="1" w:styleId="DSTOC8-9">
    <w:name w:val="DSTOC8-9"/>
    <w:basedOn w:val="DSTOC7-9"/>
    <w:rsid w:val="002B4E81"/>
  </w:style>
  <w:style w:type="paragraph" w:customStyle="1" w:styleId="DSTOC9-9">
    <w:name w:val="DSTOC9-9"/>
    <w:basedOn w:val="Heading9"/>
    <w:rsid w:val="002B4E81"/>
    <w:pPr>
      <w:outlineLvl w:val="9"/>
    </w:pPr>
  </w:style>
  <w:style w:type="paragraph" w:customStyle="1" w:styleId="TableSpacing">
    <w:name w:val="Table Spacing"/>
    <w:aliases w:val="ts"/>
    <w:basedOn w:val="Normal"/>
    <w:next w:val="Normal"/>
    <w:rsid w:val="002B4E81"/>
    <w:pPr>
      <w:spacing w:before="80" w:after="80" w:line="240" w:lineRule="auto"/>
    </w:pPr>
    <w:rPr>
      <w:sz w:val="8"/>
      <w:szCs w:val="8"/>
    </w:rPr>
  </w:style>
  <w:style w:type="paragraph" w:customStyle="1" w:styleId="AlertLabel">
    <w:name w:val="Alert Label"/>
    <w:aliases w:val="al"/>
    <w:basedOn w:val="Normal"/>
    <w:rsid w:val="002B4E81"/>
    <w:pPr>
      <w:keepNext/>
      <w:framePr w:wrap="notBeside" w:vAnchor="text" w:hAnchor="text" w:y="1"/>
      <w:spacing w:before="120" w:after="0" w:line="300" w:lineRule="exact"/>
    </w:pPr>
    <w:rPr>
      <w:b/>
    </w:rPr>
  </w:style>
  <w:style w:type="character" w:customStyle="1" w:styleId="ConditionalMarker">
    <w:name w:val="Conditional Marker"/>
    <w:aliases w:val="cm"/>
    <w:locked/>
    <w:rsid w:val="002B4E8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B4E81"/>
    <w:pPr>
      <w:ind w:left="720"/>
    </w:pPr>
  </w:style>
  <w:style w:type="paragraph" w:customStyle="1" w:styleId="LabelinList1">
    <w:name w:val="Label in List 1"/>
    <w:aliases w:val="l1"/>
    <w:basedOn w:val="Label"/>
    <w:next w:val="TextinList1"/>
    <w:link w:val="LabelinList1Char"/>
    <w:rsid w:val="002B4E81"/>
    <w:pPr>
      <w:ind w:left="360"/>
    </w:pPr>
  </w:style>
  <w:style w:type="paragraph" w:customStyle="1" w:styleId="TextinList1">
    <w:name w:val="Text in List 1"/>
    <w:aliases w:val="t1"/>
    <w:basedOn w:val="Normal"/>
    <w:rsid w:val="002B4E81"/>
    <w:pPr>
      <w:ind w:left="360"/>
    </w:pPr>
  </w:style>
  <w:style w:type="paragraph" w:customStyle="1" w:styleId="AlertLabelinList1">
    <w:name w:val="Alert Label in List 1"/>
    <w:aliases w:val="al1"/>
    <w:basedOn w:val="AlertLabel"/>
    <w:rsid w:val="002B4E81"/>
    <w:pPr>
      <w:framePr w:wrap="notBeside"/>
      <w:ind w:left="360"/>
    </w:pPr>
  </w:style>
  <w:style w:type="paragraph" w:customStyle="1" w:styleId="FigureinList1">
    <w:name w:val="Figure in List 1"/>
    <w:aliases w:val="fig1"/>
    <w:basedOn w:val="Figure"/>
    <w:next w:val="TextinList1"/>
    <w:rsid w:val="002B4E81"/>
    <w:pPr>
      <w:ind w:left="360"/>
    </w:pPr>
  </w:style>
  <w:style w:type="paragraph" w:styleId="Footer">
    <w:name w:val="footer"/>
    <w:aliases w:val="f"/>
    <w:basedOn w:val="Header"/>
    <w:rsid w:val="002B4E81"/>
    <w:rPr>
      <w:b w:val="0"/>
    </w:rPr>
  </w:style>
  <w:style w:type="paragraph" w:styleId="Header">
    <w:name w:val="header"/>
    <w:aliases w:val="h"/>
    <w:basedOn w:val="Normal"/>
    <w:rsid w:val="002B4E81"/>
    <w:pPr>
      <w:spacing w:after="240"/>
      <w:jc w:val="right"/>
    </w:pPr>
    <w:rPr>
      <w:rFonts w:eastAsia="PMingLiU"/>
      <w:b/>
    </w:rPr>
  </w:style>
  <w:style w:type="paragraph" w:customStyle="1" w:styleId="AlertText">
    <w:name w:val="Alert Text"/>
    <w:aliases w:val="at"/>
    <w:basedOn w:val="Normal"/>
    <w:rsid w:val="002B4E81"/>
    <w:pPr>
      <w:ind w:left="360" w:right="360"/>
    </w:pPr>
  </w:style>
  <w:style w:type="paragraph" w:customStyle="1" w:styleId="AlertTextinList1">
    <w:name w:val="Alert Text in List 1"/>
    <w:aliases w:val="at1"/>
    <w:basedOn w:val="AlertText"/>
    <w:rsid w:val="002B4E81"/>
    <w:pPr>
      <w:ind w:left="720"/>
    </w:pPr>
  </w:style>
  <w:style w:type="paragraph" w:customStyle="1" w:styleId="AlertTextinList2">
    <w:name w:val="Alert Text in List 2"/>
    <w:aliases w:val="at2"/>
    <w:basedOn w:val="AlertText"/>
    <w:rsid w:val="002B4E81"/>
    <w:pPr>
      <w:ind w:left="1080"/>
    </w:pPr>
  </w:style>
  <w:style w:type="paragraph" w:customStyle="1" w:styleId="BulletedList1">
    <w:name w:val="Bulleted List 1"/>
    <w:aliases w:val="bl1"/>
    <w:basedOn w:val="ListBullet"/>
    <w:rsid w:val="002B4E81"/>
    <w:pPr>
      <w:numPr>
        <w:numId w:val="1"/>
      </w:numPr>
    </w:pPr>
  </w:style>
  <w:style w:type="paragraph" w:customStyle="1" w:styleId="BulletedList2">
    <w:name w:val="Bulleted List 2"/>
    <w:aliases w:val="bl2"/>
    <w:basedOn w:val="ListBullet"/>
    <w:link w:val="BulletedList2Char"/>
    <w:rsid w:val="002B4E81"/>
    <w:pPr>
      <w:numPr>
        <w:numId w:val="3"/>
      </w:numPr>
    </w:pPr>
  </w:style>
  <w:style w:type="paragraph" w:customStyle="1" w:styleId="DefinedTerm">
    <w:name w:val="Defined Term"/>
    <w:aliases w:val="dt"/>
    <w:basedOn w:val="Normal"/>
    <w:rsid w:val="002B4E81"/>
    <w:pPr>
      <w:keepNext/>
      <w:spacing w:before="120" w:after="0" w:line="220" w:lineRule="exact"/>
      <w:ind w:right="1440"/>
    </w:pPr>
    <w:rPr>
      <w:b/>
      <w:sz w:val="18"/>
      <w:szCs w:val="18"/>
    </w:rPr>
  </w:style>
  <w:style w:type="paragraph" w:styleId="DocumentMap">
    <w:name w:val="Document Map"/>
    <w:basedOn w:val="Normal"/>
    <w:rsid w:val="002B4E81"/>
    <w:pPr>
      <w:shd w:val="clear" w:color="auto" w:fill="FFFF00"/>
    </w:pPr>
    <w:rPr>
      <w:rFonts w:ascii="Tahoma" w:hAnsi="Tahoma" w:cs="Tahoma"/>
    </w:rPr>
  </w:style>
  <w:style w:type="paragraph" w:customStyle="1" w:styleId="NumberedList1">
    <w:name w:val="Numbered List 1"/>
    <w:aliases w:val="nl1"/>
    <w:basedOn w:val="ListNumber"/>
    <w:rsid w:val="002B4E81"/>
    <w:pPr>
      <w:numPr>
        <w:numId w:val="2"/>
      </w:numPr>
    </w:pPr>
  </w:style>
  <w:style w:type="table" w:customStyle="1" w:styleId="ProcedureTable">
    <w:name w:val="Procedure Table"/>
    <w:aliases w:val="pt"/>
    <w:basedOn w:val="TableNormal"/>
    <w:rsid w:val="002B4E81"/>
    <w:rPr>
      <w:rFonts w:ascii="Arial" w:hAnsi="Arial"/>
    </w:rPr>
    <w:tblPr>
      <w:tblInd w:w="360" w:type="dxa"/>
      <w:tblCellMar>
        <w:left w:w="0" w:type="dxa"/>
        <w:right w:w="0" w:type="dxa"/>
      </w:tblCellMar>
    </w:tblPr>
  </w:style>
  <w:style w:type="character" w:customStyle="1" w:styleId="Underline">
    <w:name w:val="Underline"/>
    <w:aliases w:val="u"/>
    <w:rsid w:val="002B4E81"/>
    <w:rPr>
      <w:color w:val="auto"/>
      <w:szCs w:val="18"/>
      <w:u w:val="single"/>
    </w:rPr>
  </w:style>
  <w:style w:type="paragraph" w:styleId="IndexHeading">
    <w:name w:val="index heading"/>
    <w:aliases w:val="ih"/>
    <w:basedOn w:val="Heading1"/>
    <w:next w:val="Index1"/>
    <w:rsid w:val="002B4E81"/>
    <w:pPr>
      <w:spacing w:line="300" w:lineRule="exact"/>
      <w:outlineLvl w:val="7"/>
    </w:pPr>
    <w:rPr>
      <w:sz w:val="26"/>
    </w:rPr>
  </w:style>
  <w:style w:type="paragraph" w:styleId="Index1">
    <w:name w:val="index 1"/>
    <w:aliases w:val="idx1"/>
    <w:basedOn w:val="Normal"/>
    <w:rsid w:val="002B4E81"/>
    <w:pPr>
      <w:spacing w:line="220" w:lineRule="exact"/>
      <w:ind w:left="180" w:hanging="180"/>
    </w:pPr>
  </w:style>
  <w:style w:type="table" w:customStyle="1" w:styleId="CodeSection">
    <w:name w:val="Code Section"/>
    <w:aliases w:val="cs"/>
    <w:basedOn w:val="TableNormal"/>
    <w:rsid w:val="002B4E81"/>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B4E81"/>
    <w:pPr>
      <w:spacing w:before="180" w:after="0"/>
      <w:ind w:left="187" w:hanging="187"/>
    </w:pPr>
  </w:style>
  <w:style w:type="paragraph" w:styleId="TOC2">
    <w:name w:val="toc 2"/>
    <w:aliases w:val="toc2"/>
    <w:basedOn w:val="Normal"/>
    <w:next w:val="Normal"/>
    <w:uiPriority w:val="39"/>
    <w:rsid w:val="002B4E81"/>
    <w:pPr>
      <w:spacing w:after="0"/>
      <w:ind w:left="374" w:hanging="187"/>
    </w:pPr>
  </w:style>
  <w:style w:type="paragraph" w:styleId="TOC3">
    <w:name w:val="toc 3"/>
    <w:aliases w:val="toc3"/>
    <w:basedOn w:val="Normal"/>
    <w:next w:val="Normal"/>
    <w:uiPriority w:val="39"/>
    <w:rsid w:val="002B4E81"/>
    <w:pPr>
      <w:spacing w:after="0"/>
      <w:ind w:left="561" w:hanging="187"/>
    </w:pPr>
  </w:style>
  <w:style w:type="paragraph" w:styleId="TOC4">
    <w:name w:val="toc 4"/>
    <w:aliases w:val="toc4"/>
    <w:basedOn w:val="Normal"/>
    <w:next w:val="Normal"/>
    <w:rsid w:val="002B4E81"/>
    <w:pPr>
      <w:spacing w:after="0"/>
      <w:ind w:left="749" w:hanging="187"/>
    </w:pPr>
  </w:style>
  <w:style w:type="paragraph" w:styleId="Index2">
    <w:name w:val="index 2"/>
    <w:aliases w:val="idx2"/>
    <w:basedOn w:val="Index1"/>
    <w:rsid w:val="002B4E81"/>
    <w:pPr>
      <w:ind w:left="540"/>
    </w:pPr>
  </w:style>
  <w:style w:type="paragraph" w:styleId="Index3">
    <w:name w:val="index 3"/>
    <w:aliases w:val="idx3"/>
    <w:basedOn w:val="Index1"/>
    <w:rsid w:val="002B4E81"/>
    <w:pPr>
      <w:ind w:left="900"/>
    </w:pPr>
  </w:style>
  <w:style w:type="character" w:customStyle="1" w:styleId="Bold">
    <w:name w:val="Bold"/>
    <w:aliases w:val="b"/>
    <w:rsid w:val="002B4E81"/>
    <w:rPr>
      <w:b/>
      <w:szCs w:val="18"/>
    </w:rPr>
  </w:style>
  <w:style w:type="character" w:customStyle="1" w:styleId="MultilanguageMarkerAuto">
    <w:name w:val="Multilanguage Marker Auto"/>
    <w:aliases w:val="mma"/>
    <w:locked/>
    <w:rsid w:val="002B4E81"/>
    <w:rPr>
      <w:noProof/>
      <w:color w:val="C0C0C0"/>
      <w:szCs w:val="18"/>
      <w:bdr w:val="none" w:sz="0" w:space="0" w:color="auto"/>
      <w:shd w:val="clear" w:color="auto" w:fill="auto"/>
      <w:lang w:val="en-US"/>
    </w:rPr>
  </w:style>
  <w:style w:type="character" w:customStyle="1" w:styleId="BoldItalic">
    <w:name w:val="Bold Italic"/>
    <w:aliases w:val="bi"/>
    <w:rsid w:val="002B4E81"/>
    <w:rPr>
      <w:b/>
      <w:i/>
      <w:color w:val="auto"/>
      <w:szCs w:val="18"/>
    </w:rPr>
  </w:style>
  <w:style w:type="paragraph" w:customStyle="1" w:styleId="MultilanguageMarkerExplicitBegin">
    <w:name w:val="Multilanguage Marker Explicit Begin"/>
    <w:aliases w:val="mmeb"/>
    <w:basedOn w:val="Normal"/>
    <w:next w:val="Normal"/>
    <w:locked/>
    <w:rsid w:val="002B4E81"/>
    <w:rPr>
      <w:noProof/>
      <w:color w:val="C0C0C0"/>
    </w:rPr>
  </w:style>
  <w:style w:type="paragraph" w:customStyle="1" w:styleId="MultilanguageMarkerExplicitEnd">
    <w:name w:val="Multilanguage Marker Explicit End"/>
    <w:aliases w:val="mmee"/>
    <w:basedOn w:val="MultilanguageMarkerExplicitBegin"/>
    <w:next w:val="Normal"/>
    <w:locked/>
    <w:rsid w:val="002B4E81"/>
  </w:style>
  <w:style w:type="paragraph" w:customStyle="1" w:styleId="CodeReferenceinList1">
    <w:name w:val="Code Reference in List 1"/>
    <w:aliases w:val="cref1"/>
    <w:basedOn w:val="Normal"/>
    <w:locked/>
    <w:rsid w:val="002B4E81"/>
    <w:rPr>
      <w:color w:val="C0C0C0"/>
    </w:rPr>
  </w:style>
  <w:style w:type="character" w:styleId="CommentReference">
    <w:name w:val="annotation reference"/>
    <w:aliases w:val="cr,Used by Word to flag author queries"/>
    <w:rsid w:val="002B4E81"/>
    <w:rPr>
      <w:szCs w:val="16"/>
    </w:rPr>
  </w:style>
  <w:style w:type="paragraph" w:styleId="CommentText">
    <w:name w:val="annotation text"/>
    <w:aliases w:val="ct,Used by Word for text of author queries"/>
    <w:basedOn w:val="Normal"/>
    <w:link w:val="CommentTextChar"/>
    <w:rsid w:val="002B4E81"/>
  </w:style>
  <w:style w:type="character" w:customStyle="1" w:styleId="Italic">
    <w:name w:val="Italic"/>
    <w:aliases w:val="i"/>
    <w:rsid w:val="002B4E81"/>
    <w:rPr>
      <w:i/>
      <w:color w:val="auto"/>
      <w:szCs w:val="18"/>
    </w:rPr>
  </w:style>
  <w:style w:type="paragraph" w:customStyle="1" w:styleId="CodeReferenceinList2">
    <w:name w:val="Code Reference in List 2"/>
    <w:aliases w:val="cref2"/>
    <w:basedOn w:val="CodeReferenceinList1"/>
    <w:locked/>
    <w:rsid w:val="002B4E81"/>
    <w:pPr>
      <w:ind w:left="720"/>
    </w:pPr>
  </w:style>
  <w:style w:type="character" w:customStyle="1" w:styleId="Subscript">
    <w:name w:val="Subscript"/>
    <w:aliases w:val="sub"/>
    <w:rsid w:val="002B4E81"/>
    <w:rPr>
      <w:color w:val="auto"/>
      <w:szCs w:val="18"/>
      <w:u w:val="none"/>
      <w:vertAlign w:val="subscript"/>
    </w:rPr>
  </w:style>
  <w:style w:type="character" w:customStyle="1" w:styleId="Superscript">
    <w:name w:val="Superscript"/>
    <w:aliases w:val="sup"/>
    <w:rsid w:val="002B4E81"/>
    <w:rPr>
      <w:color w:val="auto"/>
      <w:szCs w:val="18"/>
      <w:u w:val="none"/>
      <w:vertAlign w:val="superscript"/>
    </w:rPr>
  </w:style>
  <w:style w:type="table" w:customStyle="1" w:styleId="TablewithHeader">
    <w:name w:val="Table with Header"/>
    <w:aliases w:val="twh"/>
    <w:basedOn w:val="TablewithoutHeader"/>
    <w:rsid w:val="002B4E8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B4E81"/>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2B4E8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B4E81"/>
    <w:rPr>
      <w:b/>
      <w:bCs/>
    </w:rPr>
  </w:style>
  <w:style w:type="paragraph" w:styleId="BalloonText">
    <w:name w:val="Balloon Text"/>
    <w:basedOn w:val="Normal"/>
    <w:rsid w:val="002B4E81"/>
    <w:rPr>
      <w:rFonts w:ascii="Tahoma" w:hAnsi="Tahoma" w:cs="Tahoma"/>
      <w:sz w:val="16"/>
      <w:szCs w:val="16"/>
    </w:rPr>
  </w:style>
  <w:style w:type="character" w:customStyle="1" w:styleId="UI">
    <w:name w:val="UI"/>
    <w:aliases w:val="ui"/>
    <w:rsid w:val="002B4E81"/>
    <w:rPr>
      <w:b/>
      <w:color w:val="auto"/>
      <w:szCs w:val="18"/>
      <w:u w:val="none"/>
    </w:rPr>
  </w:style>
  <w:style w:type="character" w:customStyle="1" w:styleId="ParameterReference">
    <w:name w:val="Parameter Reference"/>
    <w:aliases w:val="pr"/>
    <w:locked/>
    <w:rsid w:val="002B4E81"/>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2B4E81"/>
    <w:rPr>
      <w:b/>
      <w:noProof/>
      <w:color w:val="auto"/>
      <w:szCs w:val="18"/>
      <w:bdr w:val="none" w:sz="0" w:space="0" w:color="auto"/>
      <w:shd w:val="clear" w:color="auto" w:fill="auto"/>
      <w:lang w:val="en-US"/>
    </w:rPr>
  </w:style>
  <w:style w:type="character" w:customStyle="1" w:styleId="Token">
    <w:name w:val="Token"/>
    <w:aliases w:val="tok"/>
    <w:locked/>
    <w:rsid w:val="002B4E81"/>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2B4E8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B4E81"/>
    <w:rPr>
      <w:noProof/>
      <w:color w:val="C0C0C0"/>
    </w:rPr>
  </w:style>
  <w:style w:type="character" w:customStyle="1" w:styleId="LegacyLinkText">
    <w:name w:val="Legacy Link Text"/>
    <w:aliases w:val="llt"/>
    <w:basedOn w:val="LinkText"/>
    <w:rsid w:val="002B4E81"/>
    <w:rPr>
      <w:color w:val="0000FF"/>
      <w:szCs w:val="18"/>
      <w:u w:val="single"/>
    </w:rPr>
  </w:style>
  <w:style w:type="paragraph" w:customStyle="1" w:styleId="DefinedTerminList1">
    <w:name w:val="Defined Term in List 1"/>
    <w:aliases w:val="dt1"/>
    <w:basedOn w:val="DefinedTerm"/>
    <w:rsid w:val="002B4E81"/>
    <w:pPr>
      <w:ind w:left="360"/>
    </w:pPr>
  </w:style>
  <w:style w:type="paragraph" w:customStyle="1" w:styleId="DefinedTerminList2">
    <w:name w:val="Defined Term in List 2"/>
    <w:aliases w:val="dt2"/>
    <w:basedOn w:val="DefinedTerm"/>
    <w:rsid w:val="002B4E81"/>
    <w:pPr>
      <w:ind w:left="720"/>
    </w:pPr>
  </w:style>
  <w:style w:type="paragraph" w:customStyle="1" w:styleId="TableSpacinginList1">
    <w:name w:val="Table Spacing in List 1"/>
    <w:aliases w:val="ts1"/>
    <w:basedOn w:val="TableSpacing"/>
    <w:next w:val="TextinList1"/>
    <w:rsid w:val="002B4E81"/>
    <w:pPr>
      <w:ind w:left="360"/>
    </w:pPr>
  </w:style>
  <w:style w:type="paragraph" w:customStyle="1" w:styleId="TableSpacinginList2">
    <w:name w:val="Table Spacing in List 2"/>
    <w:aliases w:val="ts2"/>
    <w:basedOn w:val="TableSpacinginList1"/>
    <w:next w:val="TextinList2"/>
    <w:rsid w:val="002B4E81"/>
    <w:pPr>
      <w:ind w:left="720"/>
    </w:pPr>
  </w:style>
  <w:style w:type="table" w:customStyle="1" w:styleId="ProcedureTableinList1">
    <w:name w:val="Procedure Table in List 1"/>
    <w:aliases w:val="pt1"/>
    <w:basedOn w:val="ProcedureTable"/>
    <w:rsid w:val="002B4E81"/>
    <w:pPr>
      <w:spacing w:before="60" w:after="60" w:line="220" w:lineRule="exact"/>
    </w:pPr>
    <w:tblPr>
      <w:tblInd w:w="720" w:type="dxa"/>
    </w:tblPr>
  </w:style>
  <w:style w:type="table" w:customStyle="1" w:styleId="ProcedureTableinList2">
    <w:name w:val="Procedure Table in List 2"/>
    <w:aliases w:val="pt2"/>
    <w:basedOn w:val="ProcedureTable"/>
    <w:rsid w:val="002B4E81"/>
    <w:tblPr>
      <w:tblInd w:w="1080" w:type="dxa"/>
    </w:tblPr>
  </w:style>
  <w:style w:type="table" w:customStyle="1" w:styleId="TablewithHeaderinList1">
    <w:name w:val="Table with Header in List 1"/>
    <w:aliases w:val="twh1"/>
    <w:basedOn w:val="TablewithHeader"/>
    <w:rsid w:val="002B4E8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B4E81"/>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B4E81"/>
    <w:tblPr>
      <w:tblInd w:w="360" w:type="dxa"/>
    </w:tblPr>
  </w:style>
  <w:style w:type="table" w:customStyle="1" w:styleId="TablewithoutHeaderinList2">
    <w:name w:val="Table without Header in List 2"/>
    <w:aliases w:val="tbl2"/>
    <w:basedOn w:val="TablewithoutHeaderinList1"/>
    <w:rsid w:val="002B4E81"/>
    <w:tblPr>
      <w:tblInd w:w="720" w:type="dxa"/>
    </w:tblPr>
  </w:style>
  <w:style w:type="character" w:customStyle="1" w:styleId="FigureEmbedded">
    <w:name w:val="Figure Embedded"/>
    <w:aliases w:val="fige"/>
    <w:rsid w:val="002B4E8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B4E8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B4E81"/>
  </w:style>
  <w:style w:type="paragraph" w:customStyle="1" w:styleId="ConditionalBlockinList2">
    <w:name w:val="Conditional Block in List 2"/>
    <w:aliases w:val="cb2"/>
    <w:basedOn w:val="ConditionalBlock"/>
    <w:next w:val="Normal"/>
    <w:locked/>
    <w:rsid w:val="002B4E81"/>
    <w:pPr>
      <w:ind w:left="720"/>
    </w:pPr>
  </w:style>
  <w:style w:type="character" w:customStyle="1" w:styleId="CodeFeaturedElement">
    <w:name w:val="Code Featured Element"/>
    <w:aliases w:val="cfe"/>
    <w:locked/>
    <w:rsid w:val="002B4E8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B4E81"/>
    <w:rPr>
      <w:color w:val="C0C0C0"/>
    </w:rPr>
  </w:style>
  <w:style w:type="character" w:customStyle="1" w:styleId="CodeEntityReferenceSpecific">
    <w:name w:val="Code Entity Reference Specific"/>
    <w:aliases w:val="cers"/>
    <w:basedOn w:val="CodeEntityReference"/>
    <w:locked/>
    <w:rsid w:val="002B4E81"/>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2B4E8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B4E81"/>
    <w:tblPr>
      <w:tblInd w:w="360" w:type="dxa"/>
    </w:tblPr>
  </w:style>
  <w:style w:type="table" w:customStyle="1" w:styleId="CodeSectioninList2">
    <w:name w:val="Code Section in List 2"/>
    <w:aliases w:val="cs2"/>
    <w:basedOn w:val="CodeSection"/>
    <w:rsid w:val="002B4E81"/>
    <w:tblPr>
      <w:tblInd w:w="720" w:type="dxa"/>
    </w:tblPr>
  </w:style>
  <w:style w:type="numbering" w:styleId="ArticleSection">
    <w:name w:val="Outline List 3"/>
    <w:basedOn w:val="NoList"/>
    <w:rsid w:val="002B4E81"/>
    <w:pPr>
      <w:numPr>
        <w:numId w:val="17"/>
      </w:numPr>
    </w:pPr>
  </w:style>
  <w:style w:type="paragraph" w:styleId="BlockText">
    <w:name w:val="Block Text"/>
    <w:basedOn w:val="Normal"/>
    <w:rsid w:val="002B4E81"/>
    <w:pPr>
      <w:spacing w:after="120"/>
      <w:ind w:left="1440" w:right="1440"/>
    </w:pPr>
  </w:style>
  <w:style w:type="paragraph" w:styleId="BodyText">
    <w:name w:val="Body Text"/>
    <w:basedOn w:val="Normal"/>
    <w:rsid w:val="002B4E81"/>
    <w:pPr>
      <w:spacing w:after="120"/>
    </w:pPr>
  </w:style>
  <w:style w:type="paragraph" w:styleId="BodyText2">
    <w:name w:val="Body Text 2"/>
    <w:basedOn w:val="Normal"/>
    <w:rsid w:val="002B4E81"/>
    <w:pPr>
      <w:spacing w:after="120" w:line="480" w:lineRule="auto"/>
    </w:pPr>
  </w:style>
  <w:style w:type="paragraph" w:styleId="BodyText3">
    <w:name w:val="Body Text 3"/>
    <w:basedOn w:val="Normal"/>
    <w:rsid w:val="002B4E81"/>
    <w:pPr>
      <w:spacing w:after="120"/>
    </w:pPr>
    <w:rPr>
      <w:sz w:val="16"/>
      <w:szCs w:val="16"/>
    </w:rPr>
  </w:style>
  <w:style w:type="paragraph" w:styleId="BodyTextFirstIndent">
    <w:name w:val="Body Text First Indent"/>
    <w:basedOn w:val="BodyText"/>
    <w:rsid w:val="002B4E81"/>
    <w:pPr>
      <w:ind w:firstLine="210"/>
    </w:pPr>
  </w:style>
  <w:style w:type="paragraph" w:styleId="BodyTextIndent">
    <w:name w:val="Body Text Indent"/>
    <w:basedOn w:val="Normal"/>
    <w:rsid w:val="002B4E81"/>
    <w:pPr>
      <w:spacing w:after="120"/>
      <w:ind w:left="360"/>
    </w:pPr>
  </w:style>
  <w:style w:type="paragraph" w:styleId="BodyTextFirstIndent2">
    <w:name w:val="Body Text First Indent 2"/>
    <w:basedOn w:val="BodyTextIndent"/>
    <w:rsid w:val="002B4E81"/>
    <w:pPr>
      <w:ind w:firstLine="210"/>
    </w:pPr>
  </w:style>
  <w:style w:type="paragraph" w:styleId="BodyTextIndent2">
    <w:name w:val="Body Text Indent 2"/>
    <w:basedOn w:val="Normal"/>
    <w:rsid w:val="002B4E81"/>
    <w:pPr>
      <w:spacing w:after="120" w:line="480" w:lineRule="auto"/>
      <w:ind w:left="360"/>
    </w:pPr>
  </w:style>
  <w:style w:type="paragraph" w:styleId="BodyTextIndent3">
    <w:name w:val="Body Text Indent 3"/>
    <w:basedOn w:val="Normal"/>
    <w:rsid w:val="002B4E81"/>
    <w:pPr>
      <w:spacing w:after="120"/>
      <w:ind w:left="360"/>
    </w:pPr>
    <w:rPr>
      <w:sz w:val="16"/>
      <w:szCs w:val="16"/>
    </w:rPr>
  </w:style>
  <w:style w:type="paragraph" w:styleId="Closing">
    <w:name w:val="Closing"/>
    <w:basedOn w:val="Normal"/>
    <w:rsid w:val="002B4E81"/>
    <w:pPr>
      <w:ind w:left="4320"/>
    </w:pPr>
  </w:style>
  <w:style w:type="paragraph" w:styleId="Date">
    <w:name w:val="Date"/>
    <w:basedOn w:val="Normal"/>
    <w:next w:val="Normal"/>
    <w:rsid w:val="002B4E81"/>
  </w:style>
  <w:style w:type="paragraph" w:styleId="E-mailSignature">
    <w:name w:val="E-mail Signature"/>
    <w:basedOn w:val="Normal"/>
    <w:rsid w:val="002B4E81"/>
  </w:style>
  <w:style w:type="character" w:styleId="Emphasis">
    <w:name w:val="Emphasis"/>
    <w:qFormat/>
    <w:rsid w:val="002B4E81"/>
    <w:rPr>
      <w:i/>
      <w:iCs/>
    </w:rPr>
  </w:style>
  <w:style w:type="paragraph" w:styleId="EnvelopeAddress">
    <w:name w:val="envelope address"/>
    <w:basedOn w:val="Normal"/>
    <w:rsid w:val="002B4E81"/>
    <w:pPr>
      <w:framePr w:w="7920" w:h="1980" w:hRule="exact" w:hSpace="180" w:wrap="auto" w:hAnchor="page" w:xAlign="center" w:yAlign="bottom"/>
      <w:ind w:left="2880"/>
    </w:pPr>
    <w:rPr>
      <w:sz w:val="24"/>
      <w:szCs w:val="24"/>
    </w:rPr>
  </w:style>
  <w:style w:type="paragraph" w:styleId="EnvelopeReturn">
    <w:name w:val="envelope return"/>
    <w:basedOn w:val="Normal"/>
    <w:rsid w:val="002B4E81"/>
  </w:style>
  <w:style w:type="character" w:styleId="FollowedHyperlink">
    <w:name w:val="FollowedHyperlink"/>
    <w:rsid w:val="002B4E81"/>
    <w:rPr>
      <w:color w:val="800080"/>
      <w:u w:val="single"/>
    </w:rPr>
  </w:style>
  <w:style w:type="character" w:styleId="HTMLAcronym">
    <w:name w:val="HTML Acronym"/>
    <w:basedOn w:val="DefaultParagraphFont"/>
    <w:rsid w:val="002B4E81"/>
  </w:style>
  <w:style w:type="paragraph" w:styleId="HTMLAddress">
    <w:name w:val="HTML Address"/>
    <w:basedOn w:val="Normal"/>
    <w:rsid w:val="002B4E81"/>
    <w:rPr>
      <w:i/>
      <w:iCs/>
    </w:rPr>
  </w:style>
  <w:style w:type="character" w:styleId="HTMLCite">
    <w:name w:val="HTML Cite"/>
    <w:rsid w:val="002B4E81"/>
    <w:rPr>
      <w:i/>
      <w:iCs/>
    </w:rPr>
  </w:style>
  <w:style w:type="character" w:styleId="HTMLCode">
    <w:name w:val="HTML Code"/>
    <w:rsid w:val="002B4E81"/>
    <w:rPr>
      <w:rFonts w:ascii="Courier New" w:hAnsi="Courier New"/>
      <w:sz w:val="20"/>
      <w:szCs w:val="20"/>
    </w:rPr>
  </w:style>
  <w:style w:type="character" w:styleId="HTMLDefinition">
    <w:name w:val="HTML Definition"/>
    <w:rsid w:val="002B4E81"/>
    <w:rPr>
      <w:i/>
      <w:iCs/>
    </w:rPr>
  </w:style>
  <w:style w:type="character" w:styleId="HTMLKeyboard">
    <w:name w:val="HTML Keyboard"/>
    <w:rsid w:val="002B4E81"/>
    <w:rPr>
      <w:rFonts w:ascii="Courier New" w:hAnsi="Courier New"/>
      <w:sz w:val="20"/>
      <w:szCs w:val="20"/>
    </w:rPr>
  </w:style>
  <w:style w:type="paragraph" w:styleId="HTMLPreformatted">
    <w:name w:val="HTML Preformatted"/>
    <w:basedOn w:val="Normal"/>
    <w:rsid w:val="002B4E81"/>
    <w:rPr>
      <w:rFonts w:ascii="Courier New" w:hAnsi="Courier New"/>
    </w:rPr>
  </w:style>
  <w:style w:type="character" w:styleId="HTMLSample">
    <w:name w:val="HTML Sample"/>
    <w:rsid w:val="002B4E81"/>
    <w:rPr>
      <w:rFonts w:ascii="Courier New" w:hAnsi="Courier New"/>
    </w:rPr>
  </w:style>
  <w:style w:type="character" w:styleId="HTMLTypewriter">
    <w:name w:val="HTML Typewriter"/>
    <w:rsid w:val="002B4E81"/>
    <w:rPr>
      <w:rFonts w:ascii="Courier New" w:hAnsi="Courier New"/>
      <w:sz w:val="20"/>
      <w:szCs w:val="20"/>
    </w:rPr>
  </w:style>
  <w:style w:type="character" w:styleId="HTMLVariable">
    <w:name w:val="HTML Variable"/>
    <w:rsid w:val="002B4E81"/>
    <w:rPr>
      <w:i/>
      <w:iCs/>
    </w:rPr>
  </w:style>
  <w:style w:type="character" w:styleId="LineNumber">
    <w:name w:val="line number"/>
    <w:basedOn w:val="DefaultParagraphFont"/>
    <w:rsid w:val="002B4E81"/>
  </w:style>
  <w:style w:type="paragraph" w:styleId="List">
    <w:name w:val="List"/>
    <w:basedOn w:val="Normal"/>
    <w:rsid w:val="002B4E81"/>
    <w:pPr>
      <w:ind w:left="360" w:hanging="360"/>
    </w:pPr>
  </w:style>
  <w:style w:type="paragraph" w:styleId="List2">
    <w:name w:val="List 2"/>
    <w:basedOn w:val="Normal"/>
    <w:rsid w:val="002B4E81"/>
    <w:pPr>
      <w:ind w:left="720" w:hanging="360"/>
    </w:pPr>
  </w:style>
  <w:style w:type="paragraph" w:styleId="List3">
    <w:name w:val="List 3"/>
    <w:basedOn w:val="Normal"/>
    <w:rsid w:val="002B4E81"/>
    <w:pPr>
      <w:ind w:left="1080" w:hanging="360"/>
    </w:pPr>
  </w:style>
  <w:style w:type="paragraph" w:styleId="List4">
    <w:name w:val="List 4"/>
    <w:basedOn w:val="Normal"/>
    <w:rsid w:val="002B4E81"/>
    <w:pPr>
      <w:ind w:left="1440" w:hanging="360"/>
    </w:pPr>
  </w:style>
  <w:style w:type="paragraph" w:styleId="List5">
    <w:name w:val="List 5"/>
    <w:basedOn w:val="Normal"/>
    <w:rsid w:val="002B4E81"/>
    <w:pPr>
      <w:ind w:left="1800" w:hanging="360"/>
    </w:pPr>
  </w:style>
  <w:style w:type="paragraph" w:styleId="ListBullet">
    <w:name w:val="List Bullet"/>
    <w:basedOn w:val="Normal"/>
    <w:link w:val="ListBulletChar"/>
    <w:rsid w:val="002B4E81"/>
    <w:pPr>
      <w:tabs>
        <w:tab w:val="num" w:pos="360"/>
      </w:tabs>
      <w:ind w:left="360" w:hanging="360"/>
    </w:pPr>
  </w:style>
  <w:style w:type="paragraph" w:styleId="ListBullet2">
    <w:name w:val="List Bullet 2"/>
    <w:basedOn w:val="Normal"/>
    <w:rsid w:val="002B4E81"/>
    <w:pPr>
      <w:tabs>
        <w:tab w:val="num" w:pos="720"/>
      </w:tabs>
      <w:ind w:left="720" w:hanging="360"/>
    </w:pPr>
  </w:style>
  <w:style w:type="paragraph" w:styleId="ListBullet3">
    <w:name w:val="List Bullet 3"/>
    <w:basedOn w:val="Normal"/>
    <w:rsid w:val="002B4E81"/>
    <w:pPr>
      <w:tabs>
        <w:tab w:val="num" w:pos="1080"/>
      </w:tabs>
      <w:ind w:left="1080" w:hanging="360"/>
    </w:pPr>
  </w:style>
  <w:style w:type="paragraph" w:styleId="ListBullet4">
    <w:name w:val="List Bullet 4"/>
    <w:basedOn w:val="Normal"/>
    <w:rsid w:val="002B4E81"/>
    <w:pPr>
      <w:tabs>
        <w:tab w:val="num" w:pos="1440"/>
      </w:tabs>
      <w:ind w:left="1440" w:hanging="360"/>
    </w:pPr>
  </w:style>
  <w:style w:type="paragraph" w:styleId="ListBullet5">
    <w:name w:val="List Bullet 5"/>
    <w:basedOn w:val="Normal"/>
    <w:rsid w:val="002B4E81"/>
    <w:pPr>
      <w:tabs>
        <w:tab w:val="num" w:pos="1800"/>
      </w:tabs>
      <w:ind w:left="1800" w:hanging="360"/>
    </w:pPr>
  </w:style>
  <w:style w:type="paragraph" w:styleId="ListContinue">
    <w:name w:val="List Continue"/>
    <w:basedOn w:val="Normal"/>
    <w:rsid w:val="002B4E81"/>
    <w:pPr>
      <w:spacing w:after="120"/>
      <w:ind w:left="360"/>
    </w:pPr>
  </w:style>
  <w:style w:type="paragraph" w:styleId="ListContinue2">
    <w:name w:val="List Continue 2"/>
    <w:basedOn w:val="Normal"/>
    <w:rsid w:val="002B4E81"/>
    <w:pPr>
      <w:spacing w:after="120"/>
      <w:ind w:left="720"/>
    </w:pPr>
  </w:style>
  <w:style w:type="paragraph" w:styleId="ListContinue3">
    <w:name w:val="List Continue 3"/>
    <w:basedOn w:val="Normal"/>
    <w:rsid w:val="002B4E81"/>
    <w:pPr>
      <w:spacing w:after="120"/>
      <w:ind w:left="1080"/>
    </w:pPr>
  </w:style>
  <w:style w:type="paragraph" w:styleId="ListContinue4">
    <w:name w:val="List Continue 4"/>
    <w:basedOn w:val="Normal"/>
    <w:rsid w:val="002B4E81"/>
    <w:pPr>
      <w:spacing w:after="120"/>
      <w:ind w:left="1440"/>
    </w:pPr>
  </w:style>
  <w:style w:type="paragraph" w:styleId="ListContinue5">
    <w:name w:val="List Continue 5"/>
    <w:basedOn w:val="Normal"/>
    <w:rsid w:val="002B4E81"/>
    <w:pPr>
      <w:spacing w:after="120"/>
      <w:ind w:left="1800"/>
    </w:pPr>
  </w:style>
  <w:style w:type="paragraph" w:styleId="ListNumber">
    <w:name w:val="List Number"/>
    <w:basedOn w:val="Normal"/>
    <w:rsid w:val="002B4E81"/>
    <w:pPr>
      <w:tabs>
        <w:tab w:val="num" w:pos="360"/>
      </w:tabs>
      <w:ind w:left="360" w:hanging="360"/>
    </w:pPr>
  </w:style>
  <w:style w:type="paragraph" w:styleId="ListNumber2">
    <w:name w:val="List Number 2"/>
    <w:basedOn w:val="Normal"/>
    <w:rsid w:val="002B4E81"/>
    <w:pPr>
      <w:tabs>
        <w:tab w:val="num" w:pos="720"/>
      </w:tabs>
      <w:ind w:left="720" w:hanging="360"/>
    </w:pPr>
  </w:style>
  <w:style w:type="paragraph" w:styleId="ListNumber3">
    <w:name w:val="List Number 3"/>
    <w:basedOn w:val="Normal"/>
    <w:rsid w:val="002B4E81"/>
    <w:pPr>
      <w:tabs>
        <w:tab w:val="num" w:pos="1080"/>
      </w:tabs>
      <w:ind w:left="1080" w:hanging="360"/>
    </w:pPr>
  </w:style>
  <w:style w:type="paragraph" w:styleId="ListNumber4">
    <w:name w:val="List Number 4"/>
    <w:basedOn w:val="Normal"/>
    <w:rsid w:val="002B4E81"/>
    <w:pPr>
      <w:tabs>
        <w:tab w:val="num" w:pos="1440"/>
      </w:tabs>
      <w:ind w:left="1440" w:hanging="360"/>
    </w:pPr>
  </w:style>
  <w:style w:type="paragraph" w:styleId="ListNumber5">
    <w:name w:val="List Number 5"/>
    <w:basedOn w:val="Normal"/>
    <w:rsid w:val="002B4E81"/>
    <w:pPr>
      <w:tabs>
        <w:tab w:val="num" w:pos="1800"/>
      </w:tabs>
      <w:ind w:left="1800" w:hanging="360"/>
    </w:pPr>
  </w:style>
  <w:style w:type="paragraph" w:styleId="MessageHeader">
    <w:name w:val="Message Header"/>
    <w:basedOn w:val="Normal"/>
    <w:rsid w:val="002B4E8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B4E81"/>
    <w:rPr>
      <w:rFonts w:ascii="Times New Roman" w:hAnsi="Times New Roman"/>
      <w:szCs w:val="24"/>
    </w:rPr>
  </w:style>
  <w:style w:type="paragraph" w:styleId="NormalIndent">
    <w:name w:val="Normal Indent"/>
    <w:basedOn w:val="Normal"/>
    <w:rsid w:val="002B4E81"/>
    <w:pPr>
      <w:ind w:left="720"/>
    </w:pPr>
  </w:style>
  <w:style w:type="paragraph" w:styleId="NoteHeading">
    <w:name w:val="Note Heading"/>
    <w:basedOn w:val="Normal"/>
    <w:next w:val="Normal"/>
    <w:rsid w:val="002B4E81"/>
  </w:style>
  <w:style w:type="paragraph" w:styleId="PlainText">
    <w:name w:val="Plain Text"/>
    <w:basedOn w:val="Normal"/>
    <w:rsid w:val="002B4E81"/>
    <w:rPr>
      <w:rFonts w:ascii="Courier New" w:hAnsi="Courier New"/>
    </w:rPr>
  </w:style>
  <w:style w:type="paragraph" w:styleId="Salutation">
    <w:name w:val="Salutation"/>
    <w:basedOn w:val="Normal"/>
    <w:next w:val="Normal"/>
    <w:rsid w:val="002B4E81"/>
  </w:style>
  <w:style w:type="paragraph" w:styleId="Signature">
    <w:name w:val="Signature"/>
    <w:basedOn w:val="Normal"/>
    <w:rsid w:val="002B4E81"/>
    <w:pPr>
      <w:ind w:left="4320"/>
    </w:pPr>
  </w:style>
  <w:style w:type="character" w:styleId="Strong">
    <w:name w:val="Strong"/>
    <w:qFormat/>
    <w:rsid w:val="002B4E81"/>
    <w:rPr>
      <w:b/>
      <w:bCs/>
    </w:rPr>
  </w:style>
  <w:style w:type="table" w:styleId="Table3Deffects1">
    <w:name w:val="Table 3D effects 1"/>
    <w:basedOn w:val="TableNormal"/>
    <w:rsid w:val="002B4E81"/>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4E81"/>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4E81"/>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4E81"/>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4E81"/>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4E81"/>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4E81"/>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4E81"/>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4E81"/>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4E81"/>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4E81"/>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4E81"/>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4E81"/>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4E81"/>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4E81"/>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4E81"/>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4E81"/>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B4E8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B4E8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4E81"/>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4E81"/>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4E81"/>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4E8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4E81"/>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4E81"/>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4E81"/>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4E81"/>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4E81"/>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4E81"/>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4E8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4E8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4E8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4E81"/>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4E8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4E8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4E81"/>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4E81"/>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4E81"/>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4E81"/>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4E81"/>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4E8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4E81"/>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4E81"/>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4E81"/>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B4E81"/>
    <w:pPr>
      <w:jc w:val="center"/>
      <w:outlineLvl w:val="1"/>
    </w:pPr>
    <w:rPr>
      <w:sz w:val="24"/>
      <w:szCs w:val="24"/>
    </w:rPr>
  </w:style>
  <w:style w:type="paragraph" w:styleId="Title">
    <w:name w:val="Title"/>
    <w:basedOn w:val="Normal"/>
    <w:qFormat/>
    <w:rsid w:val="002B4E81"/>
    <w:pPr>
      <w:spacing w:before="240"/>
      <w:jc w:val="center"/>
      <w:outlineLvl w:val="0"/>
    </w:pPr>
    <w:rPr>
      <w:b/>
      <w:bCs/>
      <w:kern w:val="28"/>
      <w:sz w:val="32"/>
      <w:szCs w:val="32"/>
    </w:rPr>
  </w:style>
  <w:style w:type="character" w:customStyle="1" w:styleId="System">
    <w:name w:val="System"/>
    <w:aliases w:val="sys"/>
    <w:locked/>
    <w:rsid w:val="002B4E81"/>
    <w:rPr>
      <w:b/>
      <w:color w:val="auto"/>
      <w:szCs w:val="20"/>
      <w:u w:val="none"/>
      <w:bdr w:val="none" w:sz="0" w:space="0" w:color="auto"/>
      <w:shd w:val="clear" w:color="auto" w:fill="auto"/>
    </w:rPr>
  </w:style>
  <w:style w:type="character" w:customStyle="1" w:styleId="UserInputLocalizable">
    <w:name w:val="User Input Localizable"/>
    <w:aliases w:val="uil"/>
    <w:rsid w:val="002B4E81"/>
    <w:rPr>
      <w:b/>
      <w:color w:val="auto"/>
      <w:szCs w:val="18"/>
      <w:u w:val="none"/>
    </w:rPr>
  </w:style>
  <w:style w:type="character" w:customStyle="1" w:styleId="UnmanagedCodeEntityReference">
    <w:name w:val="Unmanaged Code Entity Reference"/>
    <w:aliases w:val="ucer"/>
    <w:locked/>
    <w:rsid w:val="002B4E8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2B4E81"/>
    <w:rPr>
      <w:b/>
      <w:szCs w:val="18"/>
    </w:rPr>
  </w:style>
  <w:style w:type="character" w:customStyle="1" w:styleId="Placeholder">
    <w:name w:val="Placeholder"/>
    <w:aliases w:val="ph"/>
    <w:rsid w:val="002B4E81"/>
    <w:rPr>
      <w:i/>
      <w:color w:val="auto"/>
      <w:szCs w:val="18"/>
      <w:u w:val="none"/>
    </w:rPr>
  </w:style>
  <w:style w:type="character" w:customStyle="1" w:styleId="Math">
    <w:name w:val="Math"/>
    <w:aliases w:val="m"/>
    <w:locked/>
    <w:rsid w:val="002B4E81"/>
    <w:rPr>
      <w:color w:val="C0C0C0"/>
      <w:szCs w:val="18"/>
      <w:u w:val="none"/>
      <w:bdr w:val="none" w:sz="0" w:space="0" w:color="auto"/>
      <w:shd w:val="clear" w:color="auto" w:fill="auto"/>
    </w:rPr>
  </w:style>
  <w:style w:type="character" w:customStyle="1" w:styleId="NewTerm">
    <w:name w:val="New Term"/>
    <w:aliases w:val="nt"/>
    <w:locked/>
    <w:rsid w:val="002B4E8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B4E81"/>
    <w:rPr>
      <w:color w:val="C0C0C0"/>
    </w:rPr>
  </w:style>
  <w:style w:type="paragraph" w:customStyle="1" w:styleId="BulletedDynamicLinkinList2">
    <w:name w:val="Bulleted Dynamic Link in List 2"/>
    <w:basedOn w:val="Normal"/>
    <w:locked/>
    <w:rsid w:val="002B4E81"/>
    <w:rPr>
      <w:color w:val="C0C0C0"/>
    </w:rPr>
  </w:style>
  <w:style w:type="paragraph" w:customStyle="1" w:styleId="BulletedDynamicLink">
    <w:name w:val="Bulleted Dynamic Link"/>
    <w:basedOn w:val="Normal"/>
    <w:locked/>
    <w:rsid w:val="002B4E81"/>
    <w:rPr>
      <w:color w:val="C0C0C0"/>
    </w:rPr>
  </w:style>
  <w:style w:type="character" w:customStyle="1" w:styleId="Heading6Char">
    <w:name w:val="Heading 6 Char"/>
    <w:aliases w:val="h6 Char"/>
    <w:link w:val="Heading6"/>
    <w:rsid w:val="002B4E81"/>
    <w:rPr>
      <w:rFonts w:ascii="Arial" w:eastAsia="SimSun" w:hAnsi="Arial"/>
      <w:b/>
      <w:kern w:val="24"/>
    </w:rPr>
  </w:style>
  <w:style w:type="character" w:customStyle="1" w:styleId="LabelChar">
    <w:name w:val="Label Char"/>
    <w:aliases w:val="l Char"/>
    <w:link w:val="Label"/>
    <w:rsid w:val="002B4E81"/>
    <w:rPr>
      <w:rFonts w:ascii="Arial" w:eastAsia="SimSun" w:hAnsi="Arial"/>
      <w:b/>
      <w:kern w:val="24"/>
    </w:rPr>
  </w:style>
  <w:style w:type="character" w:customStyle="1" w:styleId="Heading5Char">
    <w:name w:val="Heading 5 Char"/>
    <w:aliases w:val="h5 Char"/>
    <w:link w:val="Heading5"/>
    <w:rsid w:val="002B4E81"/>
    <w:rPr>
      <w:rFonts w:ascii="Arial" w:eastAsia="SimSun" w:hAnsi="Arial"/>
      <w:b/>
      <w:kern w:val="24"/>
      <w:szCs w:val="40"/>
    </w:rPr>
  </w:style>
  <w:style w:type="character" w:customStyle="1" w:styleId="Heading1Char">
    <w:name w:val="Heading 1 Char"/>
    <w:aliases w:val="h1 Char"/>
    <w:link w:val="Heading1"/>
    <w:rsid w:val="002B4E81"/>
    <w:rPr>
      <w:rFonts w:ascii="Arial" w:eastAsia="SimSun" w:hAnsi="Arial"/>
      <w:b/>
      <w:kern w:val="24"/>
      <w:sz w:val="40"/>
      <w:szCs w:val="40"/>
    </w:rPr>
  </w:style>
  <w:style w:type="character" w:customStyle="1" w:styleId="LabelinList1Char">
    <w:name w:val="Label in List 1 Char"/>
    <w:aliases w:val="l1 Char"/>
    <w:basedOn w:val="LabelChar"/>
    <w:link w:val="LabelinList1"/>
    <w:rsid w:val="002B4E81"/>
    <w:rPr>
      <w:rFonts w:ascii="Arial" w:eastAsia="SimSun" w:hAnsi="Arial"/>
      <w:b/>
      <w:kern w:val="24"/>
    </w:rPr>
  </w:style>
  <w:style w:type="paragraph" w:customStyle="1" w:styleId="Strikethrough">
    <w:name w:val="Strikethrough"/>
    <w:aliases w:val="strike"/>
    <w:basedOn w:val="Normal"/>
    <w:rsid w:val="002B4E81"/>
    <w:rPr>
      <w:strike/>
    </w:rPr>
  </w:style>
  <w:style w:type="paragraph" w:customStyle="1" w:styleId="TableFootnote">
    <w:name w:val="Table Footnote"/>
    <w:aliases w:val="tf"/>
    <w:basedOn w:val="Normal"/>
    <w:rsid w:val="002B4E81"/>
    <w:pPr>
      <w:spacing w:before="80" w:after="80"/>
      <w:ind w:left="216" w:hanging="216"/>
    </w:pPr>
  </w:style>
  <w:style w:type="paragraph" w:customStyle="1" w:styleId="TableFootnoteinList1">
    <w:name w:val="Table Footnote in List 1"/>
    <w:aliases w:val="tf1"/>
    <w:basedOn w:val="TableFootnote"/>
    <w:rsid w:val="002B4E81"/>
    <w:pPr>
      <w:ind w:left="576"/>
    </w:pPr>
  </w:style>
  <w:style w:type="paragraph" w:customStyle="1" w:styleId="TableFootnoteinList2">
    <w:name w:val="Table Footnote in List 2"/>
    <w:aliases w:val="tf2"/>
    <w:basedOn w:val="TableFootnote"/>
    <w:rsid w:val="002B4E81"/>
    <w:pPr>
      <w:ind w:left="936"/>
    </w:pPr>
  </w:style>
  <w:style w:type="character" w:customStyle="1" w:styleId="DynamicLink">
    <w:name w:val="Dynamic Link"/>
    <w:aliases w:val="dl"/>
    <w:locked/>
    <w:rsid w:val="002B4E8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B4E81"/>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2B4E81"/>
    <w:rPr>
      <w:color w:val="C0C0C0"/>
    </w:rPr>
  </w:style>
  <w:style w:type="paragraph" w:customStyle="1" w:styleId="PrintDivisionNumber">
    <w:name w:val="Print Division Number"/>
    <w:aliases w:val="pdn"/>
    <w:basedOn w:val="Normal"/>
    <w:locked/>
    <w:rsid w:val="002B4E81"/>
    <w:pPr>
      <w:spacing w:after="0" w:line="240" w:lineRule="auto"/>
    </w:pPr>
    <w:rPr>
      <w:color w:val="C0C0C0"/>
    </w:rPr>
  </w:style>
  <w:style w:type="paragraph" w:customStyle="1" w:styleId="PrintDivisionTitle">
    <w:name w:val="Print Division Title"/>
    <w:aliases w:val="pdt"/>
    <w:basedOn w:val="Normal"/>
    <w:locked/>
    <w:rsid w:val="002B4E81"/>
    <w:pPr>
      <w:spacing w:after="0" w:line="240" w:lineRule="auto"/>
    </w:pPr>
    <w:rPr>
      <w:color w:val="C0C0C0"/>
    </w:rPr>
  </w:style>
  <w:style w:type="paragraph" w:customStyle="1" w:styleId="PrintMSCorp">
    <w:name w:val="Print MS Corp"/>
    <w:aliases w:val="pms"/>
    <w:basedOn w:val="Normal"/>
    <w:locked/>
    <w:rsid w:val="002B4E81"/>
    <w:pPr>
      <w:spacing w:after="0" w:line="240" w:lineRule="auto"/>
    </w:pPr>
    <w:rPr>
      <w:color w:val="C0C0C0"/>
    </w:rPr>
  </w:style>
  <w:style w:type="paragraph" w:customStyle="1" w:styleId="RevisionHistory">
    <w:name w:val="Revision History"/>
    <w:aliases w:val="rh"/>
    <w:basedOn w:val="Normal"/>
    <w:locked/>
    <w:rsid w:val="002B4E81"/>
    <w:pPr>
      <w:spacing w:after="0" w:line="240" w:lineRule="auto"/>
    </w:pPr>
    <w:rPr>
      <w:color w:val="C0C0C0"/>
    </w:rPr>
  </w:style>
  <w:style w:type="character" w:customStyle="1" w:styleId="SV">
    <w:name w:val="SV"/>
    <w:locked/>
    <w:rsid w:val="002B4E81"/>
    <w:rPr>
      <w:rFonts w:ascii="Arial" w:hAnsi="Arial"/>
      <w:color w:val="C0C0C0"/>
      <w:sz w:val="20"/>
      <w:szCs w:val="18"/>
      <w:bdr w:val="none" w:sz="0" w:space="0" w:color="auto"/>
      <w:shd w:val="clear" w:color="auto" w:fill="auto"/>
    </w:rPr>
  </w:style>
  <w:style w:type="character" w:styleId="Hyperlink">
    <w:name w:val="Hyperlink"/>
    <w:uiPriority w:val="99"/>
    <w:rsid w:val="002B4E81"/>
    <w:rPr>
      <w:color w:val="0000FF"/>
      <w:sz w:val="20"/>
      <w:szCs w:val="18"/>
      <w:u w:val="single"/>
    </w:rPr>
  </w:style>
  <w:style w:type="paragraph" w:customStyle="1" w:styleId="Copyright">
    <w:name w:val="Copyright"/>
    <w:aliases w:val="copy"/>
    <w:basedOn w:val="Normal"/>
    <w:rsid w:val="002B4E8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B4E81"/>
    <w:pPr>
      <w:framePr w:wrap="notBeside"/>
      <w:ind w:left="720"/>
    </w:pPr>
  </w:style>
  <w:style w:type="paragraph" w:customStyle="1" w:styleId="ProcedureTitle">
    <w:name w:val="Procedure Title"/>
    <w:aliases w:val="prt"/>
    <w:basedOn w:val="Normal"/>
    <w:rsid w:val="002B4E8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B4E8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2B4E81"/>
    <w:rPr>
      <w:rFonts w:ascii="Courier New" w:hAnsi="Courier New"/>
      <w:noProof/>
      <w:color w:val="000000"/>
      <w:sz w:val="16"/>
      <w:szCs w:val="16"/>
      <w:lang w:val="en-US" w:eastAsia="en-US" w:bidi="ar-SA"/>
    </w:rPr>
  </w:style>
  <w:style w:type="character" w:customStyle="1" w:styleId="ListBulletChar">
    <w:name w:val="List Bullet Char"/>
    <w:link w:val="ListBullet"/>
    <w:rsid w:val="002B4E81"/>
    <w:rPr>
      <w:rFonts w:ascii="Arial" w:eastAsia="SimSun" w:hAnsi="Arial"/>
      <w:kern w:val="24"/>
    </w:rPr>
  </w:style>
  <w:style w:type="character" w:customStyle="1" w:styleId="BulletedList2Char">
    <w:name w:val="Bulleted List 2 Char"/>
    <w:aliases w:val="bl2 Char Char"/>
    <w:basedOn w:val="ListBulletChar"/>
    <w:link w:val="BulletedList2"/>
    <w:rsid w:val="002B4E81"/>
    <w:rPr>
      <w:rFonts w:ascii="Arial" w:eastAsia="SimSun" w:hAnsi="Arial"/>
      <w:kern w:val="24"/>
    </w:rPr>
  </w:style>
  <w:style w:type="paragraph" w:styleId="TOC5">
    <w:name w:val="toc 5"/>
    <w:aliases w:val="toc5"/>
    <w:basedOn w:val="Normal"/>
    <w:next w:val="Normal"/>
    <w:rsid w:val="002B4E81"/>
    <w:pPr>
      <w:spacing w:after="0"/>
      <w:ind w:left="936" w:hanging="187"/>
    </w:pPr>
  </w:style>
  <w:style w:type="paragraph" w:customStyle="1" w:styleId="PageHeader">
    <w:name w:val="Page Header"/>
    <w:aliases w:val="pgh"/>
    <w:basedOn w:val="Normal"/>
    <w:rsid w:val="002B4E81"/>
    <w:pPr>
      <w:spacing w:after="240" w:line="240" w:lineRule="auto"/>
      <w:jc w:val="right"/>
    </w:pPr>
    <w:rPr>
      <w:b/>
    </w:rPr>
  </w:style>
  <w:style w:type="paragraph" w:customStyle="1" w:styleId="PageFooter">
    <w:name w:val="Page Footer"/>
    <w:aliases w:val="pgf"/>
    <w:basedOn w:val="Normal"/>
    <w:rsid w:val="002B4E81"/>
    <w:pPr>
      <w:spacing w:after="0" w:line="240" w:lineRule="auto"/>
      <w:jc w:val="right"/>
    </w:pPr>
  </w:style>
  <w:style w:type="paragraph" w:customStyle="1" w:styleId="PageNum">
    <w:name w:val="Page Num"/>
    <w:aliases w:val="pgn"/>
    <w:basedOn w:val="Normal"/>
    <w:rsid w:val="002B4E81"/>
    <w:pPr>
      <w:spacing w:after="0" w:line="240" w:lineRule="auto"/>
      <w:ind w:right="518"/>
      <w:jc w:val="right"/>
    </w:pPr>
    <w:rPr>
      <w:b/>
    </w:rPr>
  </w:style>
  <w:style w:type="character" w:customStyle="1" w:styleId="NumberedListIndexer">
    <w:name w:val="Numbered List Indexer"/>
    <w:aliases w:val="nlx"/>
    <w:rsid w:val="002B4E81"/>
    <w:rPr>
      <w:dstrike w:val="0"/>
      <w:vanish/>
      <w:color w:val="C0C0C0"/>
      <w:szCs w:val="18"/>
      <w:u w:val="none"/>
      <w:vertAlign w:val="baseline"/>
    </w:rPr>
  </w:style>
  <w:style w:type="paragraph" w:customStyle="1" w:styleId="ProcedureTitleinList1">
    <w:name w:val="Procedure Title in List 1"/>
    <w:aliases w:val="prt1"/>
    <w:basedOn w:val="ProcedureTitle"/>
    <w:rsid w:val="002B4E81"/>
    <w:pPr>
      <w:framePr w:wrap="notBeside"/>
    </w:pPr>
  </w:style>
  <w:style w:type="paragraph" w:styleId="TOC6">
    <w:name w:val="toc 6"/>
    <w:aliases w:val="toc6"/>
    <w:basedOn w:val="Normal"/>
    <w:next w:val="Normal"/>
    <w:rsid w:val="002B4E81"/>
    <w:pPr>
      <w:spacing w:after="0"/>
      <w:ind w:left="1123" w:hanging="187"/>
    </w:pPr>
  </w:style>
  <w:style w:type="paragraph" w:customStyle="1" w:styleId="ProcedureTitleinList2">
    <w:name w:val="Procedure Title in List 2"/>
    <w:aliases w:val="prt2"/>
    <w:basedOn w:val="ProcedureTitle"/>
    <w:rsid w:val="002B4E81"/>
    <w:pPr>
      <w:framePr w:wrap="notBeside"/>
      <w:ind w:left="720"/>
    </w:pPr>
  </w:style>
  <w:style w:type="table" w:customStyle="1" w:styleId="DefinitionTable">
    <w:name w:val="Definition Table"/>
    <w:aliases w:val="dtbl"/>
    <w:basedOn w:val="TableNormal"/>
    <w:rsid w:val="002B4E81"/>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2B4E81"/>
    <w:pPr>
      <w:ind w:left="1785" w:hanging="187"/>
    </w:pPr>
  </w:style>
  <w:style w:type="paragraph" w:styleId="TOC7">
    <w:name w:val="toc 7"/>
    <w:basedOn w:val="Normal"/>
    <w:next w:val="Normal"/>
    <w:rsid w:val="002B4E81"/>
    <w:pPr>
      <w:ind w:left="1382" w:hanging="187"/>
    </w:pPr>
  </w:style>
  <w:style w:type="paragraph" w:styleId="TOC8">
    <w:name w:val="toc 8"/>
    <w:basedOn w:val="Normal"/>
    <w:next w:val="Normal"/>
    <w:rsid w:val="002B4E81"/>
    <w:pPr>
      <w:ind w:left="1584" w:hanging="187"/>
    </w:pPr>
  </w:style>
  <w:style w:type="table" w:customStyle="1" w:styleId="DefinitionTableinList1">
    <w:name w:val="Definition Table in List 1"/>
    <w:aliases w:val="dtbl1"/>
    <w:basedOn w:val="DefinitionTable"/>
    <w:rsid w:val="002B4E81"/>
    <w:tblPr>
      <w:tblInd w:w="547" w:type="dxa"/>
    </w:tblPr>
  </w:style>
  <w:style w:type="table" w:customStyle="1" w:styleId="DefinitionTableinList2">
    <w:name w:val="Definition Table in List 2"/>
    <w:aliases w:val="dtbl2"/>
    <w:basedOn w:val="DefinitionTable"/>
    <w:rsid w:val="002B4E81"/>
    <w:tblPr>
      <w:tblInd w:w="907" w:type="dxa"/>
    </w:tblPr>
  </w:style>
  <w:style w:type="table" w:customStyle="1" w:styleId="PacketTable">
    <w:name w:val="Packet Table"/>
    <w:basedOn w:val="TableNormal"/>
    <w:rsid w:val="002B4E81"/>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B4E81"/>
    <w:pPr>
      <w:numPr>
        <w:numId w:val="25"/>
      </w:numPr>
      <w:spacing w:line="260" w:lineRule="exact"/>
      <w:ind w:left="1080"/>
    </w:pPr>
  </w:style>
  <w:style w:type="paragraph" w:customStyle="1" w:styleId="BulletedList4">
    <w:name w:val="Bulleted List 4"/>
    <w:aliases w:val="bl4"/>
    <w:basedOn w:val="ListBullet"/>
    <w:rsid w:val="002B4E81"/>
    <w:pPr>
      <w:numPr>
        <w:numId w:val="26"/>
      </w:numPr>
      <w:ind w:left="1440"/>
    </w:pPr>
  </w:style>
  <w:style w:type="paragraph" w:customStyle="1" w:styleId="BulletedList5">
    <w:name w:val="Bulleted List 5"/>
    <w:aliases w:val="bl5"/>
    <w:basedOn w:val="ListBullet"/>
    <w:rsid w:val="002B4E81"/>
    <w:pPr>
      <w:numPr>
        <w:numId w:val="27"/>
      </w:numPr>
      <w:ind w:left="1800"/>
    </w:pPr>
  </w:style>
  <w:style w:type="character" w:customStyle="1" w:styleId="FooterItalic">
    <w:name w:val="Footer Italic"/>
    <w:aliases w:val="fi"/>
    <w:rsid w:val="002B4E81"/>
    <w:rPr>
      <w:rFonts w:ascii="Times New Roman" w:hAnsi="Times New Roman"/>
      <w:i/>
      <w:sz w:val="16"/>
      <w:szCs w:val="16"/>
    </w:rPr>
  </w:style>
  <w:style w:type="character" w:customStyle="1" w:styleId="FooterSmall">
    <w:name w:val="Footer Small"/>
    <w:aliases w:val="fs"/>
    <w:rsid w:val="002B4E81"/>
    <w:rPr>
      <w:rFonts w:ascii="Times New Roman" w:hAnsi="Times New Roman"/>
      <w:sz w:val="17"/>
      <w:szCs w:val="16"/>
    </w:rPr>
  </w:style>
  <w:style w:type="paragraph" w:customStyle="1" w:styleId="GenericEntry">
    <w:name w:val="Generic Entry"/>
    <w:aliases w:val="ge"/>
    <w:basedOn w:val="Normal"/>
    <w:next w:val="Normal"/>
    <w:rsid w:val="002B4E81"/>
    <w:pPr>
      <w:spacing w:after="240" w:line="260" w:lineRule="exact"/>
      <w:ind w:left="720" w:hanging="720"/>
    </w:pPr>
  </w:style>
  <w:style w:type="table" w:customStyle="1" w:styleId="IndentedPacketFieldBits">
    <w:name w:val="Indented Packet Field Bits"/>
    <w:aliases w:val="pfbi"/>
    <w:basedOn w:val="TableNormal"/>
    <w:rsid w:val="002B4E8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B4E81"/>
    <w:pPr>
      <w:numPr>
        <w:numId w:val="28"/>
      </w:numPr>
      <w:spacing w:line="260" w:lineRule="exact"/>
      <w:ind w:left="1080"/>
    </w:pPr>
  </w:style>
  <w:style w:type="paragraph" w:customStyle="1" w:styleId="NumberedList4">
    <w:name w:val="Numbered List 4"/>
    <w:aliases w:val="nl4"/>
    <w:basedOn w:val="ListNumber"/>
    <w:rsid w:val="002B4E81"/>
    <w:pPr>
      <w:numPr>
        <w:numId w:val="29"/>
      </w:numPr>
      <w:tabs>
        <w:tab w:val="left" w:pos="1800"/>
      </w:tabs>
    </w:pPr>
  </w:style>
  <w:style w:type="paragraph" w:customStyle="1" w:styleId="NumberedList5">
    <w:name w:val="Numbered List 5"/>
    <w:aliases w:val="nl5"/>
    <w:basedOn w:val="ListNumber"/>
    <w:rsid w:val="002B4E81"/>
    <w:pPr>
      <w:numPr>
        <w:numId w:val="30"/>
      </w:numPr>
    </w:pPr>
  </w:style>
  <w:style w:type="table" w:customStyle="1" w:styleId="PacketFieldBitsTable">
    <w:name w:val="Packet Field Bits Table"/>
    <w:aliases w:val="pfbt"/>
    <w:basedOn w:val="TableNormal"/>
    <w:rsid w:val="002B4E8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B4E81"/>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2B4E81"/>
    <w:rPr>
      <w:b/>
      <w:u w:val="single"/>
    </w:rPr>
  </w:style>
  <w:style w:type="paragraph" w:customStyle="1" w:styleId="AlertLabelinList3">
    <w:name w:val="Alert Label in List 3"/>
    <w:aliases w:val="al3"/>
    <w:basedOn w:val="AlertLabel"/>
    <w:rsid w:val="002B4E81"/>
    <w:pPr>
      <w:framePr w:wrap="notBeside"/>
      <w:ind w:left="1080"/>
    </w:pPr>
  </w:style>
  <w:style w:type="paragraph" w:customStyle="1" w:styleId="AlertTextinList3">
    <w:name w:val="Alert Text in List 3"/>
    <w:aliases w:val="at3"/>
    <w:basedOn w:val="AlertText"/>
    <w:rsid w:val="002B4E81"/>
    <w:pPr>
      <w:ind w:left="1440"/>
    </w:pPr>
  </w:style>
  <w:style w:type="character" w:styleId="PageNumber">
    <w:name w:val="page number"/>
    <w:basedOn w:val="DefaultParagraphFont"/>
    <w:rsid w:val="002B4E81"/>
  </w:style>
  <w:style w:type="character" w:customStyle="1" w:styleId="CommentTextChar">
    <w:name w:val="Comment Text Char"/>
    <w:aliases w:val="ct Char,Used by Word for text of author queries Char"/>
    <w:link w:val="CommentText"/>
    <w:locked/>
    <w:rsid w:val="00D85D58"/>
    <w:rPr>
      <w:rFonts w:ascii="Arial" w:eastAsia="SimSun" w:hAnsi="Arial"/>
      <w:kern w:val="24"/>
    </w:rPr>
  </w:style>
  <w:style w:type="paragraph" w:styleId="ListParagraph">
    <w:name w:val="List Paragraph"/>
    <w:basedOn w:val="Normal"/>
    <w:uiPriority w:val="34"/>
    <w:qFormat/>
    <w:rsid w:val="00AA7FF1"/>
    <w:pPr>
      <w:spacing w:after="0" w:line="240" w:lineRule="auto"/>
      <w:ind w:left="720"/>
      <w:contextualSpacing/>
    </w:pPr>
  </w:style>
  <w:style w:type="paragraph" w:styleId="TOCHeading">
    <w:name w:val="TOC Heading"/>
    <w:basedOn w:val="Heading1"/>
    <w:next w:val="Normal"/>
    <w:uiPriority w:val="39"/>
    <w:unhideWhenUsed/>
    <w:qFormat/>
    <w:rsid w:val="00785F0E"/>
    <w:pPr>
      <w:keepLines/>
      <w:pBdr>
        <w:bottom w:val="none" w:sz="0" w:space="0" w:color="auto"/>
      </w:pBdr>
      <w:spacing w:before="240" w:after="0" w:line="259" w:lineRule="auto"/>
      <w:outlineLvl w:val="9"/>
    </w:pPr>
    <w:rPr>
      <w:rFonts w:ascii="Calibri Light" w:eastAsia="Times New Roman"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7149">
      <w:bodyDiv w:val="1"/>
      <w:marLeft w:val="0"/>
      <w:marRight w:val="0"/>
      <w:marTop w:val="0"/>
      <w:marBottom w:val="0"/>
      <w:divBdr>
        <w:top w:val="none" w:sz="0" w:space="0" w:color="auto"/>
        <w:left w:val="none" w:sz="0" w:space="0" w:color="auto"/>
        <w:bottom w:val="none" w:sz="0" w:space="0" w:color="auto"/>
        <w:right w:val="none" w:sz="0" w:space="0" w:color="auto"/>
      </w:divBdr>
    </w:div>
    <w:div w:id="168179424">
      <w:bodyDiv w:val="1"/>
      <w:marLeft w:val="0"/>
      <w:marRight w:val="0"/>
      <w:marTop w:val="0"/>
      <w:marBottom w:val="0"/>
      <w:divBdr>
        <w:top w:val="none" w:sz="0" w:space="0" w:color="auto"/>
        <w:left w:val="none" w:sz="0" w:space="0" w:color="auto"/>
        <w:bottom w:val="none" w:sz="0" w:space="0" w:color="auto"/>
        <w:right w:val="none" w:sz="0" w:space="0" w:color="auto"/>
      </w:divBdr>
    </w:div>
    <w:div w:id="227425853">
      <w:bodyDiv w:val="1"/>
      <w:marLeft w:val="0"/>
      <w:marRight w:val="0"/>
      <w:marTop w:val="0"/>
      <w:marBottom w:val="0"/>
      <w:divBdr>
        <w:top w:val="none" w:sz="0" w:space="0" w:color="auto"/>
        <w:left w:val="none" w:sz="0" w:space="0" w:color="auto"/>
        <w:bottom w:val="none" w:sz="0" w:space="0" w:color="auto"/>
        <w:right w:val="none" w:sz="0" w:space="0" w:color="auto"/>
      </w:divBdr>
    </w:div>
    <w:div w:id="1015380259">
      <w:bodyDiv w:val="1"/>
      <w:marLeft w:val="0"/>
      <w:marRight w:val="0"/>
      <w:marTop w:val="0"/>
      <w:marBottom w:val="0"/>
      <w:divBdr>
        <w:top w:val="none" w:sz="0" w:space="0" w:color="auto"/>
        <w:left w:val="none" w:sz="0" w:space="0" w:color="auto"/>
        <w:bottom w:val="none" w:sz="0" w:space="0" w:color="auto"/>
        <w:right w:val="none" w:sz="0" w:space="0" w:color="auto"/>
      </w:divBdr>
    </w:div>
    <w:div w:id="1312368539">
      <w:bodyDiv w:val="1"/>
      <w:marLeft w:val="0"/>
      <w:marRight w:val="0"/>
      <w:marTop w:val="0"/>
      <w:marBottom w:val="0"/>
      <w:divBdr>
        <w:top w:val="none" w:sz="0" w:space="0" w:color="auto"/>
        <w:left w:val="none" w:sz="0" w:space="0" w:color="auto"/>
        <w:bottom w:val="none" w:sz="0" w:space="0" w:color="auto"/>
        <w:right w:val="none" w:sz="0" w:space="0" w:color="auto"/>
      </w:divBdr>
    </w:div>
    <w:div w:id="1382367717">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67185495">
      <w:bodyDiv w:val="1"/>
      <w:marLeft w:val="0"/>
      <w:marRight w:val="0"/>
      <w:marTop w:val="0"/>
      <w:marBottom w:val="0"/>
      <w:divBdr>
        <w:top w:val="none" w:sz="0" w:space="0" w:color="auto"/>
        <w:left w:val="none" w:sz="0" w:space="0" w:color="auto"/>
        <w:bottom w:val="none" w:sz="0" w:space="0" w:color="auto"/>
        <w:right w:val="none" w:sz="0" w:space="0" w:color="auto"/>
      </w:divBdr>
    </w:div>
    <w:div w:id="1724869191">
      <w:bodyDiv w:val="1"/>
      <w:marLeft w:val="0"/>
      <w:marRight w:val="0"/>
      <w:marTop w:val="0"/>
      <w:marBottom w:val="0"/>
      <w:divBdr>
        <w:top w:val="none" w:sz="0" w:space="0" w:color="auto"/>
        <w:left w:val="none" w:sz="0" w:space="0" w:color="auto"/>
        <w:bottom w:val="none" w:sz="0" w:space="0" w:color="auto"/>
        <w:right w:val="none" w:sz="0" w:space="0" w:color="auto"/>
      </w:divBdr>
    </w:div>
    <w:div w:id="21265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go.microsoft.com/fwlink/?LinkId=717054" TargetMode="External"/><Relationship Id="rId39" Type="http://schemas.openxmlformats.org/officeDocument/2006/relationships/fontTable" Target="fontTable.xml"/><Relationship Id="rId21" Type="http://schemas.openxmlformats.org/officeDocument/2006/relationships/hyperlink" Target="http://go.microsoft.com/fwlink/?LinkID=219431" TargetMode="External"/><Relationship Id="rId34" Type="http://schemas.openxmlformats.org/officeDocument/2006/relationships/hyperlink" Target="http://go.microsoft.com/fwlink/?LinkId=24639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hyperlink" Target="http://go.microsoft.com/fwlink/?LinkID=179635"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go.microsoft.com/fwlink/?LinkID=140382" TargetMode="External"/><Relationship Id="rId29" Type="http://schemas.openxmlformats.org/officeDocument/2006/relationships/hyperlink" Target="http://go.microsoft.com/fwlink/p/?LinkID=2170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stemcenterom.uservoice.com/forums/293064-general-operations-manager-feedback/filters/top" TargetMode="External"/><Relationship Id="rId24" Type="http://schemas.openxmlformats.org/officeDocument/2006/relationships/hyperlink" Target="http://go.microsoft.com/fwlink/?LinkID=221238" TargetMode="External"/><Relationship Id="rId32" Type="http://schemas.openxmlformats.org/officeDocument/2006/relationships/hyperlink" Target="http://go.microsoft.com/fwlink/p/?LinkId=232991"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go.microsoft.com/fwlink/p/?LinkID=219431"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go.microsoft.com/fwlink/?LinkId=717053" TargetMode="External"/><Relationship Id="rId31" Type="http://schemas.openxmlformats.org/officeDocument/2006/relationships/hyperlink" Target="http://go.microsoft.com/fwlink/p/?LinkId=2329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hyperlink" Target="http://go.microsoft.com/fwlink/p/?LinkID=232986" TargetMode="External"/><Relationship Id="rId30" Type="http://schemas.openxmlformats.org/officeDocument/2006/relationships/hyperlink" Target="http://go.microsoft.com/fwlink/p/?LinkId=232988" TargetMode="External"/><Relationship Id="rId35" Type="http://schemas.openxmlformats.org/officeDocument/2006/relationships/hyperlink" Target="http://go.microsoft.com/fwlink/?LinkId=24638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83416-26EF-4F68-B287-E429B910DF4C}">
  <ds:schemaRefs>
    <ds:schemaRef ds:uri="http://schemas.microsoft.com/sharepoint/v3/contenttype/forms"/>
  </ds:schemaRefs>
</ds:datastoreItem>
</file>

<file path=customXml/itemProps2.xml><?xml version="1.0" encoding="utf-8"?>
<ds:datastoreItem xmlns:ds="http://schemas.openxmlformats.org/officeDocument/2006/customXml" ds:itemID="{DAC4C8C4-A539-4DAF-84F7-166CBE685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D1926-3197-4A1A-AB42-309199386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E88ACC-B21C-482B-A012-8987DBEE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4674</Words>
  <Characters>26644</Characters>
  <Application>Microsoft Office Word</Application>
  <DocSecurity>0</DocSecurity>
  <Lines>222</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31256</CharactersWithSpaces>
  <SharedDoc>false</SharedDoc>
  <HLinks>
    <vt:vector size="288" baseType="variant">
      <vt:variant>
        <vt:i4>1179656</vt:i4>
      </vt:variant>
      <vt:variant>
        <vt:i4>243</vt:i4>
      </vt:variant>
      <vt:variant>
        <vt:i4>0</vt:i4>
      </vt:variant>
      <vt:variant>
        <vt:i4>5</vt:i4>
      </vt:variant>
      <vt:variant>
        <vt:lpwstr>http://go.microsoft.com/fwlink/?LinkId=246383</vt:lpwstr>
      </vt:variant>
      <vt:variant>
        <vt:lpwstr/>
      </vt:variant>
      <vt:variant>
        <vt:i4>1245192</vt:i4>
      </vt:variant>
      <vt:variant>
        <vt:i4>240</vt:i4>
      </vt:variant>
      <vt:variant>
        <vt:i4>0</vt:i4>
      </vt:variant>
      <vt:variant>
        <vt:i4>5</vt:i4>
      </vt:variant>
      <vt:variant>
        <vt:lpwstr>http://go.microsoft.com/fwlink/?LinkId=246391</vt:lpwstr>
      </vt:variant>
      <vt:variant>
        <vt:lpwstr/>
      </vt:variant>
      <vt:variant>
        <vt:i4>1376270</vt:i4>
      </vt:variant>
      <vt:variant>
        <vt:i4>237</vt:i4>
      </vt:variant>
      <vt:variant>
        <vt:i4>0</vt:i4>
      </vt:variant>
      <vt:variant>
        <vt:i4>5</vt:i4>
      </vt:variant>
      <vt:variant>
        <vt:lpwstr>http://go.microsoft.com/fwlink/?LinkID=179635</vt:lpwstr>
      </vt:variant>
      <vt:variant>
        <vt:lpwstr/>
      </vt:variant>
      <vt:variant>
        <vt:i4>6750250</vt:i4>
      </vt:variant>
      <vt:variant>
        <vt:i4>234</vt:i4>
      </vt:variant>
      <vt:variant>
        <vt:i4>0</vt:i4>
      </vt:variant>
      <vt:variant>
        <vt:i4>5</vt:i4>
      </vt:variant>
      <vt:variant>
        <vt:lpwstr>http://go.microsoft.com/fwlink/p/?LinkId=232991</vt:lpwstr>
      </vt:variant>
      <vt:variant>
        <vt:lpwstr/>
      </vt:variant>
      <vt:variant>
        <vt:i4>6750250</vt:i4>
      </vt:variant>
      <vt:variant>
        <vt:i4>231</vt:i4>
      </vt:variant>
      <vt:variant>
        <vt:i4>0</vt:i4>
      </vt:variant>
      <vt:variant>
        <vt:i4>5</vt:i4>
      </vt:variant>
      <vt:variant>
        <vt:lpwstr>http://go.microsoft.com/fwlink/p/?LinkId=232990</vt:lpwstr>
      </vt:variant>
      <vt:variant>
        <vt:lpwstr/>
      </vt:variant>
      <vt:variant>
        <vt:i4>6684714</vt:i4>
      </vt:variant>
      <vt:variant>
        <vt:i4>228</vt:i4>
      </vt:variant>
      <vt:variant>
        <vt:i4>0</vt:i4>
      </vt:variant>
      <vt:variant>
        <vt:i4>5</vt:i4>
      </vt:variant>
      <vt:variant>
        <vt:lpwstr>http://go.microsoft.com/fwlink/p/?LinkId=232988</vt:lpwstr>
      </vt:variant>
      <vt:variant>
        <vt:lpwstr/>
      </vt:variant>
      <vt:variant>
        <vt:i4>7143457</vt:i4>
      </vt:variant>
      <vt:variant>
        <vt:i4>225</vt:i4>
      </vt:variant>
      <vt:variant>
        <vt:i4>0</vt:i4>
      </vt:variant>
      <vt:variant>
        <vt:i4>5</vt:i4>
      </vt:variant>
      <vt:variant>
        <vt:lpwstr>http://go.microsoft.com/fwlink/p/?LinkID=217065</vt:lpwstr>
      </vt:variant>
      <vt:variant>
        <vt:lpwstr/>
      </vt:variant>
      <vt:variant>
        <vt:i4>6684709</vt:i4>
      </vt:variant>
      <vt:variant>
        <vt:i4>222</vt:i4>
      </vt:variant>
      <vt:variant>
        <vt:i4>0</vt:i4>
      </vt:variant>
      <vt:variant>
        <vt:i4>5</vt:i4>
      </vt:variant>
      <vt:variant>
        <vt:lpwstr>http://go.microsoft.com/fwlink/p/?LinkID=219431</vt:lpwstr>
      </vt:variant>
      <vt:variant>
        <vt:lpwstr/>
      </vt:variant>
      <vt:variant>
        <vt:i4>6684714</vt:i4>
      </vt:variant>
      <vt:variant>
        <vt:i4>219</vt:i4>
      </vt:variant>
      <vt:variant>
        <vt:i4>0</vt:i4>
      </vt:variant>
      <vt:variant>
        <vt:i4>5</vt:i4>
      </vt:variant>
      <vt:variant>
        <vt:lpwstr>http://go.microsoft.com/fwlink/p/?LinkID=232986</vt:lpwstr>
      </vt:variant>
      <vt:variant>
        <vt:lpwstr/>
      </vt:variant>
      <vt:variant>
        <vt:i4>1769486</vt:i4>
      </vt:variant>
      <vt:variant>
        <vt:i4>216</vt:i4>
      </vt:variant>
      <vt:variant>
        <vt:i4>0</vt:i4>
      </vt:variant>
      <vt:variant>
        <vt:i4>5</vt:i4>
      </vt:variant>
      <vt:variant>
        <vt:lpwstr>http://go.microsoft.com/fwlink/?LinkId=717054</vt:lpwstr>
      </vt:variant>
      <vt:variant>
        <vt:lpwstr/>
      </vt:variant>
      <vt:variant>
        <vt:i4>1966095</vt:i4>
      </vt:variant>
      <vt:variant>
        <vt:i4>213</vt:i4>
      </vt:variant>
      <vt:variant>
        <vt:i4>0</vt:i4>
      </vt:variant>
      <vt:variant>
        <vt:i4>5</vt:i4>
      </vt:variant>
      <vt:variant>
        <vt:lpwstr>http://go.microsoft.com/fwlink/?LinkID=221238</vt:lpwstr>
      </vt:variant>
      <vt:variant>
        <vt:lpwstr/>
      </vt:variant>
      <vt:variant>
        <vt:i4>1441802</vt:i4>
      </vt:variant>
      <vt:variant>
        <vt:i4>210</vt:i4>
      </vt:variant>
      <vt:variant>
        <vt:i4>0</vt:i4>
      </vt:variant>
      <vt:variant>
        <vt:i4>5</vt:i4>
      </vt:variant>
      <vt:variant>
        <vt:lpwstr>http://go.microsoft.com/fwlink/?LinkID=219431</vt:lpwstr>
      </vt:variant>
      <vt:variant>
        <vt:lpwstr/>
      </vt:variant>
      <vt:variant>
        <vt:i4>1507336</vt:i4>
      </vt:variant>
      <vt:variant>
        <vt:i4>207</vt:i4>
      </vt:variant>
      <vt:variant>
        <vt:i4>0</vt:i4>
      </vt:variant>
      <vt:variant>
        <vt:i4>5</vt:i4>
      </vt:variant>
      <vt:variant>
        <vt:lpwstr>http://go.microsoft.com/fwlink/?LinkID=140382</vt:lpwstr>
      </vt:variant>
      <vt:variant>
        <vt:lpwstr/>
      </vt:variant>
      <vt:variant>
        <vt:i4>1769486</vt:i4>
      </vt:variant>
      <vt:variant>
        <vt:i4>204</vt:i4>
      </vt:variant>
      <vt:variant>
        <vt:i4>0</vt:i4>
      </vt:variant>
      <vt:variant>
        <vt:i4>5</vt:i4>
      </vt:variant>
      <vt:variant>
        <vt:lpwstr>http://go.microsoft.com/fwlink/?LinkId=717053</vt:lpwstr>
      </vt:variant>
      <vt:variant>
        <vt:lpwstr/>
      </vt:variant>
      <vt:variant>
        <vt:i4>1310772</vt:i4>
      </vt:variant>
      <vt:variant>
        <vt:i4>197</vt:i4>
      </vt:variant>
      <vt:variant>
        <vt:i4>0</vt:i4>
      </vt:variant>
      <vt:variant>
        <vt:i4>5</vt:i4>
      </vt:variant>
      <vt:variant>
        <vt:lpwstr/>
      </vt:variant>
      <vt:variant>
        <vt:lpwstr>_Toc437017671</vt:lpwstr>
      </vt:variant>
      <vt:variant>
        <vt:i4>1310772</vt:i4>
      </vt:variant>
      <vt:variant>
        <vt:i4>191</vt:i4>
      </vt:variant>
      <vt:variant>
        <vt:i4>0</vt:i4>
      </vt:variant>
      <vt:variant>
        <vt:i4>5</vt:i4>
      </vt:variant>
      <vt:variant>
        <vt:lpwstr/>
      </vt:variant>
      <vt:variant>
        <vt:lpwstr>_Toc437017670</vt:lpwstr>
      </vt:variant>
      <vt:variant>
        <vt:i4>1376308</vt:i4>
      </vt:variant>
      <vt:variant>
        <vt:i4>185</vt:i4>
      </vt:variant>
      <vt:variant>
        <vt:i4>0</vt:i4>
      </vt:variant>
      <vt:variant>
        <vt:i4>5</vt:i4>
      </vt:variant>
      <vt:variant>
        <vt:lpwstr/>
      </vt:variant>
      <vt:variant>
        <vt:lpwstr>_Toc437017669</vt:lpwstr>
      </vt:variant>
      <vt:variant>
        <vt:i4>1376308</vt:i4>
      </vt:variant>
      <vt:variant>
        <vt:i4>179</vt:i4>
      </vt:variant>
      <vt:variant>
        <vt:i4>0</vt:i4>
      </vt:variant>
      <vt:variant>
        <vt:i4>5</vt:i4>
      </vt:variant>
      <vt:variant>
        <vt:lpwstr/>
      </vt:variant>
      <vt:variant>
        <vt:lpwstr>_Toc437017668</vt:lpwstr>
      </vt:variant>
      <vt:variant>
        <vt:i4>1376308</vt:i4>
      </vt:variant>
      <vt:variant>
        <vt:i4>173</vt:i4>
      </vt:variant>
      <vt:variant>
        <vt:i4>0</vt:i4>
      </vt:variant>
      <vt:variant>
        <vt:i4>5</vt:i4>
      </vt:variant>
      <vt:variant>
        <vt:lpwstr/>
      </vt:variant>
      <vt:variant>
        <vt:lpwstr>_Toc437017667</vt:lpwstr>
      </vt:variant>
      <vt:variant>
        <vt:i4>1376308</vt:i4>
      </vt:variant>
      <vt:variant>
        <vt:i4>167</vt:i4>
      </vt:variant>
      <vt:variant>
        <vt:i4>0</vt:i4>
      </vt:variant>
      <vt:variant>
        <vt:i4>5</vt:i4>
      </vt:variant>
      <vt:variant>
        <vt:lpwstr/>
      </vt:variant>
      <vt:variant>
        <vt:lpwstr>_Toc437017666</vt:lpwstr>
      </vt:variant>
      <vt:variant>
        <vt:i4>1376308</vt:i4>
      </vt:variant>
      <vt:variant>
        <vt:i4>161</vt:i4>
      </vt:variant>
      <vt:variant>
        <vt:i4>0</vt:i4>
      </vt:variant>
      <vt:variant>
        <vt:i4>5</vt:i4>
      </vt:variant>
      <vt:variant>
        <vt:lpwstr/>
      </vt:variant>
      <vt:variant>
        <vt:lpwstr>_Toc437017665</vt:lpwstr>
      </vt:variant>
      <vt:variant>
        <vt:i4>1376308</vt:i4>
      </vt:variant>
      <vt:variant>
        <vt:i4>155</vt:i4>
      </vt:variant>
      <vt:variant>
        <vt:i4>0</vt:i4>
      </vt:variant>
      <vt:variant>
        <vt:i4>5</vt:i4>
      </vt:variant>
      <vt:variant>
        <vt:lpwstr/>
      </vt:variant>
      <vt:variant>
        <vt:lpwstr>_Toc437017664</vt:lpwstr>
      </vt:variant>
      <vt:variant>
        <vt:i4>1376308</vt:i4>
      </vt:variant>
      <vt:variant>
        <vt:i4>149</vt:i4>
      </vt:variant>
      <vt:variant>
        <vt:i4>0</vt:i4>
      </vt:variant>
      <vt:variant>
        <vt:i4>5</vt:i4>
      </vt:variant>
      <vt:variant>
        <vt:lpwstr/>
      </vt:variant>
      <vt:variant>
        <vt:lpwstr>_Toc437017663</vt:lpwstr>
      </vt:variant>
      <vt:variant>
        <vt:i4>1376308</vt:i4>
      </vt:variant>
      <vt:variant>
        <vt:i4>143</vt:i4>
      </vt:variant>
      <vt:variant>
        <vt:i4>0</vt:i4>
      </vt:variant>
      <vt:variant>
        <vt:i4>5</vt:i4>
      </vt:variant>
      <vt:variant>
        <vt:lpwstr/>
      </vt:variant>
      <vt:variant>
        <vt:lpwstr>_Toc437017662</vt:lpwstr>
      </vt:variant>
      <vt:variant>
        <vt:i4>1376308</vt:i4>
      </vt:variant>
      <vt:variant>
        <vt:i4>137</vt:i4>
      </vt:variant>
      <vt:variant>
        <vt:i4>0</vt:i4>
      </vt:variant>
      <vt:variant>
        <vt:i4>5</vt:i4>
      </vt:variant>
      <vt:variant>
        <vt:lpwstr/>
      </vt:variant>
      <vt:variant>
        <vt:lpwstr>_Toc437017661</vt:lpwstr>
      </vt:variant>
      <vt:variant>
        <vt:i4>1376308</vt:i4>
      </vt:variant>
      <vt:variant>
        <vt:i4>131</vt:i4>
      </vt:variant>
      <vt:variant>
        <vt:i4>0</vt:i4>
      </vt:variant>
      <vt:variant>
        <vt:i4>5</vt:i4>
      </vt:variant>
      <vt:variant>
        <vt:lpwstr/>
      </vt:variant>
      <vt:variant>
        <vt:lpwstr>_Toc437017660</vt:lpwstr>
      </vt:variant>
      <vt:variant>
        <vt:i4>1441844</vt:i4>
      </vt:variant>
      <vt:variant>
        <vt:i4>125</vt:i4>
      </vt:variant>
      <vt:variant>
        <vt:i4>0</vt:i4>
      </vt:variant>
      <vt:variant>
        <vt:i4>5</vt:i4>
      </vt:variant>
      <vt:variant>
        <vt:lpwstr/>
      </vt:variant>
      <vt:variant>
        <vt:lpwstr>_Toc437017659</vt:lpwstr>
      </vt:variant>
      <vt:variant>
        <vt:i4>1441844</vt:i4>
      </vt:variant>
      <vt:variant>
        <vt:i4>119</vt:i4>
      </vt:variant>
      <vt:variant>
        <vt:i4>0</vt:i4>
      </vt:variant>
      <vt:variant>
        <vt:i4>5</vt:i4>
      </vt:variant>
      <vt:variant>
        <vt:lpwstr/>
      </vt:variant>
      <vt:variant>
        <vt:lpwstr>_Toc437017658</vt:lpwstr>
      </vt:variant>
      <vt:variant>
        <vt:i4>1441844</vt:i4>
      </vt:variant>
      <vt:variant>
        <vt:i4>113</vt:i4>
      </vt:variant>
      <vt:variant>
        <vt:i4>0</vt:i4>
      </vt:variant>
      <vt:variant>
        <vt:i4>5</vt:i4>
      </vt:variant>
      <vt:variant>
        <vt:lpwstr/>
      </vt:variant>
      <vt:variant>
        <vt:lpwstr>_Toc437017657</vt:lpwstr>
      </vt:variant>
      <vt:variant>
        <vt:i4>1441844</vt:i4>
      </vt:variant>
      <vt:variant>
        <vt:i4>107</vt:i4>
      </vt:variant>
      <vt:variant>
        <vt:i4>0</vt:i4>
      </vt:variant>
      <vt:variant>
        <vt:i4>5</vt:i4>
      </vt:variant>
      <vt:variant>
        <vt:lpwstr/>
      </vt:variant>
      <vt:variant>
        <vt:lpwstr>_Toc437017656</vt:lpwstr>
      </vt:variant>
      <vt:variant>
        <vt:i4>1441844</vt:i4>
      </vt:variant>
      <vt:variant>
        <vt:i4>101</vt:i4>
      </vt:variant>
      <vt:variant>
        <vt:i4>0</vt:i4>
      </vt:variant>
      <vt:variant>
        <vt:i4>5</vt:i4>
      </vt:variant>
      <vt:variant>
        <vt:lpwstr/>
      </vt:variant>
      <vt:variant>
        <vt:lpwstr>_Toc437017655</vt:lpwstr>
      </vt:variant>
      <vt:variant>
        <vt:i4>1441844</vt:i4>
      </vt:variant>
      <vt:variant>
        <vt:i4>95</vt:i4>
      </vt:variant>
      <vt:variant>
        <vt:i4>0</vt:i4>
      </vt:variant>
      <vt:variant>
        <vt:i4>5</vt:i4>
      </vt:variant>
      <vt:variant>
        <vt:lpwstr/>
      </vt:variant>
      <vt:variant>
        <vt:lpwstr>_Toc437017654</vt:lpwstr>
      </vt:variant>
      <vt:variant>
        <vt:i4>1441844</vt:i4>
      </vt:variant>
      <vt:variant>
        <vt:i4>89</vt:i4>
      </vt:variant>
      <vt:variant>
        <vt:i4>0</vt:i4>
      </vt:variant>
      <vt:variant>
        <vt:i4>5</vt:i4>
      </vt:variant>
      <vt:variant>
        <vt:lpwstr/>
      </vt:variant>
      <vt:variant>
        <vt:lpwstr>_Toc437017653</vt:lpwstr>
      </vt:variant>
      <vt:variant>
        <vt:i4>1441844</vt:i4>
      </vt:variant>
      <vt:variant>
        <vt:i4>83</vt:i4>
      </vt:variant>
      <vt:variant>
        <vt:i4>0</vt:i4>
      </vt:variant>
      <vt:variant>
        <vt:i4>5</vt:i4>
      </vt:variant>
      <vt:variant>
        <vt:lpwstr/>
      </vt:variant>
      <vt:variant>
        <vt:lpwstr>_Toc437017652</vt:lpwstr>
      </vt:variant>
      <vt:variant>
        <vt:i4>1441844</vt:i4>
      </vt:variant>
      <vt:variant>
        <vt:i4>77</vt:i4>
      </vt:variant>
      <vt:variant>
        <vt:i4>0</vt:i4>
      </vt:variant>
      <vt:variant>
        <vt:i4>5</vt:i4>
      </vt:variant>
      <vt:variant>
        <vt:lpwstr/>
      </vt:variant>
      <vt:variant>
        <vt:lpwstr>_Toc437017651</vt:lpwstr>
      </vt:variant>
      <vt:variant>
        <vt:i4>1441844</vt:i4>
      </vt:variant>
      <vt:variant>
        <vt:i4>71</vt:i4>
      </vt:variant>
      <vt:variant>
        <vt:i4>0</vt:i4>
      </vt:variant>
      <vt:variant>
        <vt:i4>5</vt:i4>
      </vt:variant>
      <vt:variant>
        <vt:lpwstr/>
      </vt:variant>
      <vt:variant>
        <vt:lpwstr>_Toc437017650</vt:lpwstr>
      </vt:variant>
      <vt:variant>
        <vt:i4>1507380</vt:i4>
      </vt:variant>
      <vt:variant>
        <vt:i4>65</vt:i4>
      </vt:variant>
      <vt:variant>
        <vt:i4>0</vt:i4>
      </vt:variant>
      <vt:variant>
        <vt:i4>5</vt:i4>
      </vt:variant>
      <vt:variant>
        <vt:lpwstr/>
      </vt:variant>
      <vt:variant>
        <vt:lpwstr>_Toc437017649</vt:lpwstr>
      </vt:variant>
      <vt:variant>
        <vt:i4>1507380</vt:i4>
      </vt:variant>
      <vt:variant>
        <vt:i4>59</vt:i4>
      </vt:variant>
      <vt:variant>
        <vt:i4>0</vt:i4>
      </vt:variant>
      <vt:variant>
        <vt:i4>5</vt:i4>
      </vt:variant>
      <vt:variant>
        <vt:lpwstr/>
      </vt:variant>
      <vt:variant>
        <vt:lpwstr>_Toc437017648</vt:lpwstr>
      </vt:variant>
      <vt:variant>
        <vt:i4>1507380</vt:i4>
      </vt:variant>
      <vt:variant>
        <vt:i4>53</vt:i4>
      </vt:variant>
      <vt:variant>
        <vt:i4>0</vt:i4>
      </vt:variant>
      <vt:variant>
        <vt:i4>5</vt:i4>
      </vt:variant>
      <vt:variant>
        <vt:lpwstr/>
      </vt:variant>
      <vt:variant>
        <vt:lpwstr>_Toc437017647</vt:lpwstr>
      </vt:variant>
      <vt:variant>
        <vt:i4>1507380</vt:i4>
      </vt:variant>
      <vt:variant>
        <vt:i4>47</vt:i4>
      </vt:variant>
      <vt:variant>
        <vt:i4>0</vt:i4>
      </vt:variant>
      <vt:variant>
        <vt:i4>5</vt:i4>
      </vt:variant>
      <vt:variant>
        <vt:lpwstr/>
      </vt:variant>
      <vt:variant>
        <vt:lpwstr>_Toc437017646</vt:lpwstr>
      </vt:variant>
      <vt:variant>
        <vt:i4>1507380</vt:i4>
      </vt:variant>
      <vt:variant>
        <vt:i4>41</vt:i4>
      </vt:variant>
      <vt:variant>
        <vt:i4>0</vt:i4>
      </vt:variant>
      <vt:variant>
        <vt:i4>5</vt:i4>
      </vt:variant>
      <vt:variant>
        <vt:lpwstr/>
      </vt:variant>
      <vt:variant>
        <vt:lpwstr>_Toc437017645</vt:lpwstr>
      </vt:variant>
      <vt:variant>
        <vt:i4>1507380</vt:i4>
      </vt:variant>
      <vt:variant>
        <vt:i4>35</vt:i4>
      </vt:variant>
      <vt:variant>
        <vt:i4>0</vt:i4>
      </vt:variant>
      <vt:variant>
        <vt:i4>5</vt:i4>
      </vt:variant>
      <vt:variant>
        <vt:lpwstr/>
      </vt:variant>
      <vt:variant>
        <vt:lpwstr>_Toc437017644</vt:lpwstr>
      </vt:variant>
      <vt:variant>
        <vt:i4>1507380</vt:i4>
      </vt:variant>
      <vt:variant>
        <vt:i4>29</vt:i4>
      </vt:variant>
      <vt:variant>
        <vt:i4>0</vt:i4>
      </vt:variant>
      <vt:variant>
        <vt:i4>5</vt:i4>
      </vt:variant>
      <vt:variant>
        <vt:lpwstr/>
      </vt:variant>
      <vt:variant>
        <vt:lpwstr>_Toc437017643</vt:lpwstr>
      </vt:variant>
      <vt:variant>
        <vt:i4>1507380</vt:i4>
      </vt:variant>
      <vt:variant>
        <vt:i4>23</vt:i4>
      </vt:variant>
      <vt:variant>
        <vt:i4>0</vt:i4>
      </vt:variant>
      <vt:variant>
        <vt:i4>5</vt:i4>
      </vt:variant>
      <vt:variant>
        <vt:lpwstr/>
      </vt:variant>
      <vt:variant>
        <vt:lpwstr>_Toc437017642</vt:lpwstr>
      </vt:variant>
      <vt:variant>
        <vt:i4>1507380</vt:i4>
      </vt:variant>
      <vt:variant>
        <vt:i4>17</vt:i4>
      </vt:variant>
      <vt:variant>
        <vt:i4>0</vt:i4>
      </vt:variant>
      <vt:variant>
        <vt:i4>5</vt:i4>
      </vt:variant>
      <vt:variant>
        <vt:lpwstr/>
      </vt:variant>
      <vt:variant>
        <vt:lpwstr>_Toc437017641</vt:lpwstr>
      </vt:variant>
      <vt:variant>
        <vt:i4>1507380</vt:i4>
      </vt:variant>
      <vt:variant>
        <vt:i4>11</vt:i4>
      </vt:variant>
      <vt:variant>
        <vt:i4>0</vt:i4>
      </vt:variant>
      <vt:variant>
        <vt:i4>5</vt:i4>
      </vt:variant>
      <vt:variant>
        <vt:lpwstr/>
      </vt:variant>
      <vt:variant>
        <vt:lpwstr>_Toc437017640</vt:lpwstr>
      </vt:variant>
      <vt:variant>
        <vt:i4>1048628</vt:i4>
      </vt:variant>
      <vt:variant>
        <vt:i4>5</vt:i4>
      </vt:variant>
      <vt:variant>
        <vt:i4>0</vt:i4>
      </vt:variant>
      <vt:variant>
        <vt:i4>5</vt:i4>
      </vt:variant>
      <vt:variant>
        <vt:lpwstr/>
      </vt:variant>
      <vt:variant>
        <vt:lpwstr>_Toc437017639</vt:lpwstr>
      </vt:variant>
      <vt:variant>
        <vt:i4>7733253</vt:i4>
      </vt:variant>
      <vt:variant>
        <vt:i4>0</vt:i4>
      </vt:variant>
      <vt:variant>
        <vt:i4>0</vt:i4>
      </vt:variant>
      <vt:variant>
        <vt:i4>5</vt:i4>
      </vt:variant>
      <vt:variant>
        <vt:lpwstr>https://projects.viacode.com/LLC/SQL Server Denali MP/Shared Documents/SQL MP vCurrent 2016/Post-RTM Changes/sqlmpsfeedback@microsoft.com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2016-12-15T11:26:00Z</dcterms:created>
  <dcterms:modified xsi:type="dcterms:W3CDTF">2018-11-01T14:11:00Z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0x0101009D5A856282FC5B408274AEF7AFE11F38</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v-rorai@microsoft.com</vt:lpwstr>
  </property>
  <property fmtid="{D5CDD505-2E9C-101B-9397-08002B2CF9AE}" pid="6" name="MSIP_Label_f42aa342-8706-4288-bd11-ebb85995028c_SetDate">
    <vt:lpwstr>2018-11-01T14:10:58.8397920Z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